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5D7D8" w14:textId="71AB1DD9" w:rsidR="00112835" w:rsidRDefault="00112835" w:rsidP="00112835">
      <w:pPr>
        <w:pStyle w:val="NoSpacing"/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 wp14:anchorId="7A851A62" wp14:editId="705DB924">
            <wp:extent cx="1095375" cy="914638"/>
            <wp:effectExtent l="0" t="0" r="0" b="0"/>
            <wp:docPr id="652058807" name="Picture 1" descr="Public Health Logo - NACC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blic Health Logo - NACCH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546" cy="92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7BD6B" w14:textId="77777777" w:rsidR="00112835" w:rsidRPr="00112835" w:rsidRDefault="00112835" w:rsidP="00112835">
      <w:pPr>
        <w:pStyle w:val="NoSpacing"/>
        <w:jc w:val="center"/>
        <w:rPr>
          <w:sz w:val="10"/>
          <w:szCs w:val="10"/>
        </w:rPr>
      </w:pPr>
    </w:p>
    <w:p w14:paraId="6F9A4929" w14:textId="77777777" w:rsidR="00112835" w:rsidRPr="00112835" w:rsidRDefault="00112835" w:rsidP="00112835">
      <w:pPr>
        <w:jc w:val="center"/>
        <w:rPr>
          <w:b/>
          <w:bCs/>
          <w:sz w:val="2"/>
          <w:szCs w:val="2"/>
        </w:rPr>
      </w:pPr>
    </w:p>
    <w:p w14:paraId="4BECC0E2" w14:textId="32062CE8" w:rsidR="00EA3752" w:rsidRPr="001A59A2" w:rsidRDefault="00112835" w:rsidP="00C516A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Reading</w:t>
      </w:r>
      <w:r w:rsidR="00A21E8F" w:rsidRPr="001A59A2">
        <w:rPr>
          <w:b/>
          <w:bCs/>
          <w:sz w:val="44"/>
          <w:szCs w:val="44"/>
        </w:rPr>
        <w:t xml:space="preserve"> Board of Health Tobacco </w:t>
      </w:r>
      <w:r w:rsidR="004F5B68" w:rsidRPr="001A59A2">
        <w:rPr>
          <w:b/>
          <w:bCs/>
          <w:sz w:val="44"/>
          <w:szCs w:val="44"/>
        </w:rPr>
        <w:t xml:space="preserve">Sales </w:t>
      </w:r>
      <w:r w:rsidR="00A21E8F" w:rsidRPr="001A59A2">
        <w:rPr>
          <w:b/>
          <w:bCs/>
          <w:sz w:val="44"/>
          <w:szCs w:val="44"/>
        </w:rPr>
        <w:t>Regulation</w:t>
      </w:r>
    </w:p>
    <w:p w14:paraId="1A92AE9B" w14:textId="77777777" w:rsidR="00A21E8F" w:rsidRPr="00112835" w:rsidRDefault="00A21E8F" w:rsidP="00C516A0">
      <w:pPr>
        <w:jc w:val="center"/>
        <w:rPr>
          <w:b/>
          <w:bCs/>
          <w:sz w:val="32"/>
          <w:szCs w:val="32"/>
        </w:rPr>
      </w:pPr>
    </w:p>
    <w:p w14:paraId="46CA1EE6" w14:textId="076DEAA3" w:rsidR="00A21E8F" w:rsidRPr="00A21E8F" w:rsidRDefault="001A59A2" w:rsidP="00C516A0">
      <w:pPr>
        <w:jc w:val="center"/>
        <w:rPr>
          <w:b/>
          <w:bCs/>
          <w:sz w:val="44"/>
          <w:szCs w:val="44"/>
        </w:rPr>
      </w:pPr>
      <w:r w:rsidRPr="00DA4EC0">
        <w:rPr>
          <w:b/>
          <w:bCs/>
          <w:sz w:val="48"/>
          <w:szCs w:val="48"/>
          <w:u w:val="single"/>
        </w:rPr>
        <w:t>PROHIBITED:</w:t>
      </w:r>
      <w:r>
        <w:rPr>
          <w:b/>
          <w:bCs/>
          <w:sz w:val="44"/>
          <w:szCs w:val="44"/>
        </w:rPr>
        <w:t xml:space="preserve"> </w:t>
      </w:r>
      <w:r w:rsidR="0079297E" w:rsidRPr="00A21E8F">
        <w:rPr>
          <w:b/>
          <w:bCs/>
          <w:sz w:val="44"/>
          <w:szCs w:val="44"/>
        </w:rPr>
        <w:t xml:space="preserve">THE SALE OF </w:t>
      </w:r>
      <w:r w:rsidR="0079297E">
        <w:rPr>
          <w:b/>
          <w:bCs/>
          <w:sz w:val="44"/>
          <w:szCs w:val="44"/>
        </w:rPr>
        <w:t>TOBACCO/</w:t>
      </w:r>
      <w:r w:rsidR="0079297E" w:rsidRPr="00A21E8F">
        <w:rPr>
          <w:b/>
          <w:bCs/>
          <w:sz w:val="44"/>
          <w:szCs w:val="44"/>
        </w:rPr>
        <w:t xml:space="preserve">NICOTINE PRODUCTS TO ANYONE BORN </w:t>
      </w:r>
      <w:r w:rsidR="0079297E">
        <w:rPr>
          <w:b/>
          <w:bCs/>
          <w:sz w:val="44"/>
          <w:szCs w:val="44"/>
        </w:rPr>
        <w:t>O</w:t>
      </w:r>
      <w:r w:rsidR="0079297E" w:rsidRPr="00A21E8F">
        <w:rPr>
          <w:b/>
          <w:bCs/>
          <w:sz w:val="44"/>
          <w:szCs w:val="44"/>
        </w:rPr>
        <w:t xml:space="preserve">N OR </w:t>
      </w:r>
      <w:r w:rsidR="0079297E">
        <w:rPr>
          <w:b/>
          <w:bCs/>
          <w:sz w:val="44"/>
          <w:szCs w:val="44"/>
        </w:rPr>
        <w:t>A</w:t>
      </w:r>
      <w:r w:rsidR="0079297E" w:rsidRPr="00A21E8F">
        <w:rPr>
          <w:b/>
          <w:bCs/>
          <w:sz w:val="44"/>
          <w:szCs w:val="44"/>
        </w:rPr>
        <w:t xml:space="preserve">FTER </w:t>
      </w:r>
      <w:r w:rsidR="00A21E8F" w:rsidRPr="00A21E8F">
        <w:rPr>
          <w:b/>
          <w:bCs/>
          <w:sz w:val="44"/>
          <w:szCs w:val="44"/>
        </w:rPr>
        <w:t>1/1/20</w:t>
      </w:r>
      <w:r>
        <w:rPr>
          <w:b/>
          <w:bCs/>
          <w:sz w:val="44"/>
          <w:szCs w:val="44"/>
        </w:rPr>
        <w:t>04.</w:t>
      </w:r>
      <w:r w:rsidR="00A21E8F" w:rsidRPr="00A21E8F">
        <w:rPr>
          <w:b/>
          <w:bCs/>
          <w:sz w:val="44"/>
          <w:szCs w:val="44"/>
        </w:rPr>
        <w:t xml:space="preserve"> </w:t>
      </w:r>
    </w:p>
    <w:p w14:paraId="7DE4CBD0" w14:textId="77777777" w:rsidR="00C516A0" w:rsidRDefault="00C516A0" w:rsidP="00C516A0">
      <w:pPr>
        <w:jc w:val="center"/>
        <w:rPr>
          <w:b/>
          <w:bCs/>
          <w:sz w:val="44"/>
          <w:szCs w:val="44"/>
        </w:rPr>
      </w:pPr>
    </w:p>
    <w:p w14:paraId="5F256C57" w14:textId="6B993A47" w:rsidR="00A21E8F" w:rsidRDefault="00112835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Reading</w:t>
      </w:r>
      <w:r w:rsidR="001A59A2">
        <w:rPr>
          <w:b/>
          <w:bCs/>
          <w:sz w:val="32"/>
          <w:szCs w:val="32"/>
        </w:rPr>
        <w:t xml:space="preserve"> </w:t>
      </w:r>
      <w:r w:rsidR="00A21E8F" w:rsidRPr="00A21E8F">
        <w:rPr>
          <w:b/>
          <w:bCs/>
          <w:sz w:val="32"/>
          <w:szCs w:val="32"/>
        </w:rPr>
        <w:t xml:space="preserve">Board of Health Tobacco Sales </w:t>
      </w:r>
      <w:r w:rsidR="00743E3F">
        <w:rPr>
          <w:b/>
          <w:bCs/>
          <w:sz w:val="32"/>
          <w:szCs w:val="32"/>
        </w:rPr>
        <w:t>R</w:t>
      </w:r>
      <w:r w:rsidR="00A21E8F" w:rsidRPr="00A21E8F">
        <w:rPr>
          <w:b/>
          <w:bCs/>
          <w:sz w:val="32"/>
          <w:szCs w:val="32"/>
        </w:rPr>
        <w:t>egulation</w:t>
      </w:r>
      <w:r w:rsidR="00DA4EC0">
        <w:rPr>
          <w:b/>
          <w:bCs/>
          <w:sz w:val="32"/>
          <w:szCs w:val="32"/>
        </w:rPr>
        <w:t xml:space="preserve"> </w:t>
      </w:r>
    </w:p>
    <w:p w14:paraId="04F0706E" w14:textId="06B98A81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Effective 1/1/2025.</w:t>
      </w:r>
    </w:p>
    <w:p w14:paraId="7B5D63D8" w14:textId="77777777" w:rsidR="00DA4EC0" w:rsidRDefault="00DA4EC0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</w:p>
    <w:p w14:paraId="220C41E8" w14:textId="7624EB2D" w:rsidR="00DA4EC0" w:rsidRDefault="00A21E8F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Violations </w:t>
      </w:r>
      <w:r w:rsidR="004F5B68">
        <w:rPr>
          <w:b/>
          <w:bCs/>
          <w:sz w:val="32"/>
          <w:szCs w:val="32"/>
        </w:rPr>
        <w:t>may</w:t>
      </w:r>
      <w:r>
        <w:rPr>
          <w:b/>
          <w:bCs/>
          <w:sz w:val="32"/>
          <w:szCs w:val="32"/>
        </w:rPr>
        <w:t xml:space="preserve"> result in fines </w:t>
      </w:r>
      <w:r w:rsidR="0079297E">
        <w:rPr>
          <w:b/>
          <w:bCs/>
          <w:sz w:val="32"/>
          <w:szCs w:val="32"/>
        </w:rPr>
        <w:t xml:space="preserve">to the establishment </w:t>
      </w:r>
      <w:r>
        <w:rPr>
          <w:b/>
          <w:bCs/>
          <w:sz w:val="32"/>
          <w:szCs w:val="32"/>
        </w:rPr>
        <w:t xml:space="preserve">up to $5000 </w:t>
      </w:r>
      <w:r w:rsidR="00DA4EC0">
        <w:rPr>
          <w:b/>
          <w:bCs/>
          <w:sz w:val="32"/>
          <w:szCs w:val="32"/>
        </w:rPr>
        <w:t xml:space="preserve">and </w:t>
      </w:r>
    </w:p>
    <w:p w14:paraId="16329051" w14:textId="170B280D" w:rsidR="00A21E8F" w:rsidRDefault="004F5B68" w:rsidP="00DA4EC0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</w:t>
      </w:r>
      <w:r w:rsidR="002E60C7">
        <w:rPr>
          <w:b/>
          <w:bCs/>
          <w:sz w:val="32"/>
          <w:szCs w:val="32"/>
        </w:rPr>
        <w:t>otential</w:t>
      </w:r>
      <w:r w:rsidR="00A21E8F">
        <w:rPr>
          <w:b/>
          <w:bCs/>
          <w:sz w:val="32"/>
          <w:szCs w:val="32"/>
        </w:rPr>
        <w:t xml:space="preserve"> suspension or revocation</w:t>
      </w:r>
      <w:r w:rsidR="002E60C7">
        <w:rPr>
          <w:b/>
          <w:bCs/>
          <w:sz w:val="32"/>
          <w:szCs w:val="32"/>
        </w:rPr>
        <w:t xml:space="preserve"> of tobacco permit</w:t>
      </w:r>
      <w:r w:rsidR="00A21E8F">
        <w:rPr>
          <w:b/>
          <w:bCs/>
          <w:sz w:val="32"/>
          <w:szCs w:val="32"/>
        </w:rPr>
        <w:t>.</w:t>
      </w:r>
    </w:p>
    <w:p w14:paraId="0422EC49" w14:textId="77777777" w:rsidR="00A21E8F" w:rsidRDefault="00A21E8F" w:rsidP="00A21E8F">
      <w:pPr>
        <w:rPr>
          <w:b/>
          <w:bCs/>
          <w:sz w:val="32"/>
          <w:szCs w:val="32"/>
        </w:rPr>
      </w:pPr>
    </w:p>
    <w:p w14:paraId="6790FF44" w14:textId="77777777" w:rsidR="001A59A2" w:rsidRPr="005A5497" w:rsidRDefault="001A59A2" w:rsidP="001A59A2">
      <w:pPr>
        <w:spacing w:line="240" w:lineRule="auto"/>
        <w:contextualSpacing/>
        <w:jc w:val="center"/>
        <w:rPr>
          <w:b/>
          <w:bCs/>
          <w:sz w:val="14"/>
          <w:szCs w:val="14"/>
        </w:rPr>
      </w:pPr>
    </w:p>
    <w:p w14:paraId="392CD85E" w14:textId="3DD4D927" w:rsidR="00DD5043" w:rsidRPr="0000713F" w:rsidRDefault="000A4CBE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Reading</w:t>
      </w:r>
      <w:r w:rsidR="00DD5043" w:rsidRPr="0000713F">
        <w:rPr>
          <w:b/>
          <w:bCs/>
          <w:sz w:val="32"/>
          <w:szCs w:val="32"/>
        </w:rPr>
        <w:t xml:space="preserve"> </w:t>
      </w:r>
      <w:r w:rsidR="005A5497">
        <w:rPr>
          <w:b/>
          <w:bCs/>
          <w:sz w:val="32"/>
          <w:szCs w:val="32"/>
        </w:rPr>
        <w:t xml:space="preserve">Health </w:t>
      </w:r>
      <w:r w:rsidR="00635BF9">
        <w:rPr>
          <w:b/>
          <w:bCs/>
          <w:sz w:val="32"/>
          <w:szCs w:val="32"/>
        </w:rPr>
        <w:t>Department</w:t>
      </w:r>
    </w:p>
    <w:p w14:paraId="087558EE" w14:textId="186C9D1D" w:rsidR="00DD5043" w:rsidRPr="0000713F" w:rsidRDefault="000A4CBE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16</w:t>
      </w:r>
      <w:r w:rsidR="00701940">
        <w:rPr>
          <w:b/>
          <w:bCs/>
          <w:sz w:val="32"/>
          <w:szCs w:val="32"/>
        </w:rPr>
        <w:t xml:space="preserve"> Lowell St.</w:t>
      </w:r>
      <w:r w:rsidR="00DD5043" w:rsidRPr="0000713F">
        <w:rPr>
          <w:b/>
          <w:bCs/>
          <w:sz w:val="32"/>
          <w:szCs w:val="32"/>
        </w:rPr>
        <w:t xml:space="preserve"> </w:t>
      </w:r>
    </w:p>
    <w:p w14:paraId="1B24AFD2" w14:textId="208256B2" w:rsidR="00DA4EC0" w:rsidRPr="00A21E8F" w:rsidRDefault="00701940" w:rsidP="00DD5043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781-942-6653</w:t>
      </w:r>
    </w:p>
    <w:sectPr w:rsidR="00DA4EC0" w:rsidRPr="00A21E8F" w:rsidSect="00C516A0">
      <w:pgSz w:w="15840" w:h="12240" w:orient="landscape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16B36" w14:textId="77777777" w:rsidR="00164124" w:rsidRDefault="00164124" w:rsidP="00C516A0">
      <w:pPr>
        <w:spacing w:after="0" w:line="240" w:lineRule="auto"/>
      </w:pPr>
      <w:r>
        <w:separator/>
      </w:r>
    </w:p>
  </w:endnote>
  <w:endnote w:type="continuationSeparator" w:id="0">
    <w:p w14:paraId="6067849D" w14:textId="77777777" w:rsidR="00164124" w:rsidRDefault="00164124" w:rsidP="00C51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4623A" w14:textId="77777777" w:rsidR="00164124" w:rsidRDefault="00164124" w:rsidP="00C516A0">
      <w:pPr>
        <w:spacing w:after="0" w:line="240" w:lineRule="auto"/>
      </w:pPr>
      <w:r>
        <w:separator/>
      </w:r>
    </w:p>
  </w:footnote>
  <w:footnote w:type="continuationSeparator" w:id="0">
    <w:p w14:paraId="6737C818" w14:textId="77777777" w:rsidR="00164124" w:rsidRDefault="00164124" w:rsidP="00C516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8F"/>
    <w:rsid w:val="000512D6"/>
    <w:rsid w:val="000A360C"/>
    <w:rsid w:val="000A4CBE"/>
    <w:rsid w:val="00112835"/>
    <w:rsid w:val="00164124"/>
    <w:rsid w:val="001A59A2"/>
    <w:rsid w:val="002020BD"/>
    <w:rsid w:val="0023605E"/>
    <w:rsid w:val="002E60C7"/>
    <w:rsid w:val="0037317B"/>
    <w:rsid w:val="004F5B68"/>
    <w:rsid w:val="005A5497"/>
    <w:rsid w:val="005E537F"/>
    <w:rsid w:val="00635BF9"/>
    <w:rsid w:val="006A0472"/>
    <w:rsid w:val="00701940"/>
    <w:rsid w:val="00743E3F"/>
    <w:rsid w:val="0079297E"/>
    <w:rsid w:val="008226EA"/>
    <w:rsid w:val="008F1DA1"/>
    <w:rsid w:val="00903493"/>
    <w:rsid w:val="0099766C"/>
    <w:rsid w:val="00A21E8F"/>
    <w:rsid w:val="00A2351D"/>
    <w:rsid w:val="00AF71BE"/>
    <w:rsid w:val="00BD18D3"/>
    <w:rsid w:val="00C11D13"/>
    <w:rsid w:val="00C45BB2"/>
    <w:rsid w:val="00C516A0"/>
    <w:rsid w:val="00D56052"/>
    <w:rsid w:val="00DA4EC0"/>
    <w:rsid w:val="00DD5043"/>
    <w:rsid w:val="00DD6369"/>
    <w:rsid w:val="00EA3752"/>
    <w:rsid w:val="00F4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CEDC"/>
  <w15:chartTrackingRefBased/>
  <w15:docId w15:val="{FCA69E4C-11FD-4EBE-BE3F-7F76EFC0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E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E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E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E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E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E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E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E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E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E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E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6A0"/>
  </w:style>
  <w:style w:type="paragraph" w:styleId="Footer">
    <w:name w:val="footer"/>
    <w:basedOn w:val="Normal"/>
    <w:link w:val="FooterChar"/>
    <w:uiPriority w:val="99"/>
    <w:unhideWhenUsed/>
    <w:rsid w:val="00C51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6A0"/>
  </w:style>
  <w:style w:type="paragraph" w:styleId="NoSpacing">
    <w:name w:val="No Spacing"/>
    <w:uiPriority w:val="1"/>
    <w:qFormat/>
    <w:rsid w:val="00DD5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140B-05A5-481B-9078-E3C55B2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>Hatchouel, Emily</cp:lastModifiedBy>
  <cp:revision>8</cp:revision>
  <dcterms:created xsi:type="dcterms:W3CDTF">2024-11-27T14:26:00Z</dcterms:created>
  <dcterms:modified xsi:type="dcterms:W3CDTF">2024-11-27T14:33:00Z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2024-09-09T18:58:01Z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7788a83f-e209-4686-92a4-ff0d1e6f5373</vt:lpwstr>
  </property>
  <property fmtid="{D5CDD505-2E9C-101B-9397-08002B2CF9AE}" pid="8" name="MSIP_Label_defa4170-0d19-0005-0004-bc88714345d2_ContentBits">
    <vt:lpwstr>0</vt:lpwstr>
  </property>
</Properties>
</file>