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97D68" w14:textId="00CD2DCD" w:rsidR="001767C5" w:rsidRPr="00757ABA" w:rsidRDefault="000C5502" w:rsidP="00757ABA">
      <w:pPr>
        <w:spacing w:after="0" w:line="360" w:lineRule="auto"/>
        <w:rPr>
          <w:rFonts w:ascii="Arial" w:hAnsi="Arial" w:cs="Arial"/>
        </w:rPr>
      </w:pPr>
      <w:r w:rsidRPr="00757ABA">
        <w:rPr>
          <w:rFonts w:ascii="Arial" w:hAnsi="Arial" w:cs="Arial"/>
        </w:rPr>
        <w:t>T</w:t>
      </w:r>
      <w:r w:rsidR="001767C5" w:rsidRPr="00757ABA">
        <w:rPr>
          <w:rFonts w:ascii="Arial" w:hAnsi="Arial" w:cs="Arial"/>
        </w:rPr>
        <w:t>O</w:t>
      </w:r>
      <w:r w:rsidRPr="00757ABA">
        <w:rPr>
          <w:rFonts w:ascii="Arial" w:hAnsi="Arial" w:cs="Arial"/>
        </w:rPr>
        <w:t xml:space="preserve">: </w:t>
      </w:r>
      <w:r w:rsidR="001767C5" w:rsidRPr="00757ABA">
        <w:rPr>
          <w:rFonts w:ascii="Arial" w:hAnsi="Arial" w:cs="Arial"/>
        </w:rPr>
        <w:tab/>
        <w:t xml:space="preserve">    </w:t>
      </w:r>
      <w:r w:rsidRPr="00757ABA">
        <w:rPr>
          <w:rFonts w:ascii="Arial" w:hAnsi="Arial" w:cs="Arial"/>
        </w:rPr>
        <w:t xml:space="preserve">All Malden/Medford/Melrose/Reading/Stoneham/Wakefield/Winchester Tobacco </w:t>
      </w:r>
      <w:r w:rsidR="001767C5" w:rsidRPr="00757ABA">
        <w:rPr>
          <w:rFonts w:ascii="Arial" w:hAnsi="Arial" w:cs="Arial"/>
        </w:rPr>
        <w:t>FROM</w:t>
      </w:r>
      <w:r w:rsidR="00757ABA">
        <w:rPr>
          <w:rFonts w:ascii="Arial" w:hAnsi="Arial" w:cs="Arial"/>
        </w:rPr>
        <w:t>:   M</w:t>
      </w:r>
      <w:r w:rsidR="001767C5" w:rsidRPr="00757ABA">
        <w:rPr>
          <w:rFonts w:ascii="Arial" w:hAnsi="Arial" w:cs="Arial"/>
        </w:rPr>
        <w:t xml:space="preserve">aureen Buzby, </w:t>
      </w:r>
      <w:r w:rsidR="00613066" w:rsidRPr="00757ABA">
        <w:rPr>
          <w:rFonts w:ascii="Arial" w:hAnsi="Arial" w:cs="Arial"/>
        </w:rPr>
        <w:t xml:space="preserve">Regional Tobacco Prevention Program </w:t>
      </w:r>
      <w:r w:rsidR="001767C5" w:rsidRPr="00757ABA">
        <w:rPr>
          <w:rFonts w:ascii="Arial" w:hAnsi="Arial" w:cs="Arial"/>
        </w:rPr>
        <w:t>Coordinator</w:t>
      </w:r>
    </w:p>
    <w:p w14:paraId="415254D8" w14:textId="5BD12ADB" w:rsidR="001767C5" w:rsidRPr="00757ABA" w:rsidRDefault="001767C5" w:rsidP="00757ABA">
      <w:pPr>
        <w:spacing w:after="0" w:line="360" w:lineRule="auto"/>
        <w:rPr>
          <w:rFonts w:ascii="Arial" w:hAnsi="Arial" w:cs="Arial"/>
        </w:rPr>
      </w:pPr>
      <w:r w:rsidRPr="00757ABA">
        <w:rPr>
          <w:rFonts w:ascii="Arial" w:hAnsi="Arial" w:cs="Arial"/>
        </w:rPr>
        <w:t>DATE:</w:t>
      </w:r>
      <w:r w:rsidRPr="00757ABA">
        <w:rPr>
          <w:rFonts w:ascii="Arial" w:hAnsi="Arial" w:cs="Arial"/>
        </w:rPr>
        <w:tab/>
        <w:t xml:space="preserve">    </w:t>
      </w:r>
      <w:r w:rsidR="00182E84" w:rsidRPr="00757ABA">
        <w:rPr>
          <w:rFonts w:ascii="Arial" w:hAnsi="Arial" w:cs="Arial"/>
        </w:rPr>
        <w:t>May 1, 202</w:t>
      </w:r>
      <w:r w:rsidR="00757ABA">
        <w:rPr>
          <w:rFonts w:ascii="Arial" w:hAnsi="Arial" w:cs="Arial"/>
        </w:rPr>
        <w:t>5</w:t>
      </w:r>
    </w:p>
    <w:p w14:paraId="40353B58" w14:textId="1FCF0000" w:rsidR="009E25ED" w:rsidRPr="00757ABA" w:rsidRDefault="000C5502" w:rsidP="00182E84">
      <w:pPr>
        <w:ind w:left="900" w:hanging="900"/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RE: </w:t>
      </w:r>
      <w:r w:rsidR="001767C5" w:rsidRPr="00757ABA">
        <w:rPr>
          <w:rFonts w:ascii="Arial" w:hAnsi="Arial" w:cs="Arial"/>
        </w:rPr>
        <w:t xml:space="preserve">        </w:t>
      </w:r>
      <w:r w:rsidR="00182E84" w:rsidRPr="00757ABA">
        <w:rPr>
          <w:rFonts w:ascii="Arial" w:hAnsi="Arial" w:cs="Arial"/>
        </w:rPr>
        <w:t xml:space="preserve">2025 Tobacco Inspections and Review of Current Tobacco Sales Regulations. </w:t>
      </w:r>
    </w:p>
    <w:p w14:paraId="592EA378" w14:textId="6FEF08E5" w:rsidR="000C5502" w:rsidRPr="00757ABA" w:rsidRDefault="00182E84" w:rsidP="009E25ED">
      <w:pPr>
        <w:ind w:left="900"/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We conduct regular inspections of all retailers with an active tobacco permit. To speed up the inspection, please have your Board of Health permit and DOR licenses easily accessible.  </w:t>
      </w:r>
    </w:p>
    <w:p w14:paraId="17A41A27" w14:textId="43E25B52" w:rsidR="00182E84" w:rsidRPr="00757ABA" w:rsidRDefault="00182E84" w:rsidP="00182E84">
      <w:pPr>
        <w:rPr>
          <w:rFonts w:ascii="Arial" w:hAnsi="Arial" w:cs="Arial"/>
        </w:rPr>
      </w:pPr>
      <w:r w:rsidRPr="00757ABA">
        <w:rPr>
          <w:rFonts w:ascii="Arial" w:hAnsi="Arial" w:cs="Arial"/>
        </w:rPr>
        <w:t>In addition to permits/licenses, we will check</w:t>
      </w:r>
      <w:r w:rsidR="009E25ED" w:rsidRPr="00757ABA">
        <w:rPr>
          <w:rFonts w:ascii="Arial" w:hAnsi="Arial" w:cs="Arial"/>
        </w:rPr>
        <w:t xml:space="preserve"> </w:t>
      </w:r>
      <w:r w:rsidRPr="00757ABA">
        <w:rPr>
          <w:rFonts w:ascii="Arial" w:hAnsi="Arial" w:cs="Arial"/>
        </w:rPr>
        <w:t xml:space="preserve">each establishment’s contact information. </w:t>
      </w:r>
      <w:r w:rsidR="009E25ED" w:rsidRPr="00757ABA">
        <w:rPr>
          <w:rFonts w:ascii="Arial" w:hAnsi="Arial" w:cs="Arial"/>
        </w:rPr>
        <w:t>Please c</w:t>
      </w:r>
      <w:r w:rsidRPr="00757ABA">
        <w:rPr>
          <w:rFonts w:ascii="Arial" w:hAnsi="Arial" w:cs="Arial"/>
        </w:rPr>
        <w:t>omplete the data sheet below before the next inspection. Make this document available to store staff and print legibly.</w:t>
      </w:r>
    </w:p>
    <w:tbl>
      <w:tblPr>
        <w:tblStyle w:val="TableGrid"/>
        <w:tblW w:w="10309" w:type="dxa"/>
        <w:tblLook w:val="04A0" w:firstRow="1" w:lastRow="0" w:firstColumn="1" w:lastColumn="0" w:noHBand="0" w:noVBand="1"/>
      </w:tblPr>
      <w:tblGrid>
        <w:gridCol w:w="2965"/>
        <w:gridCol w:w="1980"/>
        <w:gridCol w:w="5364"/>
      </w:tblGrid>
      <w:tr w:rsidR="000C5502" w:rsidRPr="00757ABA" w14:paraId="63621198" w14:textId="77777777" w:rsidTr="00591E12">
        <w:trPr>
          <w:trHeight w:val="451"/>
        </w:trPr>
        <w:tc>
          <w:tcPr>
            <w:tcW w:w="2965" w:type="dxa"/>
            <w:vAlign w:val="center"/>
          </w:tcPr>
          <w:p w14:paraId="0D91D165" w14:textId="4767CAA5" w:rsidR="000C5502" w:rsidRPr="00757ABA" w:rsidRDefault="000C5502" w:rsidP="00591E12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 Establishment Name</w:t>
            </w:r>
          </w:p>
        </w:tc>
        <w:tc>
          <w:tcPr>
            <w:tcW w:w="7344" w:type="dxa"/>
            <w:gridSpan w:val="2"/>
          </w:tcPr>
          <w:p w14:paraId="52C125AC" w14:textId="77777777" w:rsidR="000C5502" w:rsidRPr="00757ABA" w:rsidRDefault="000C5502" w:rsidP="000C5502">
            <w:pPr>
              <w:rPr>
                <w:rFonts w:ascii="Arial" w:hAnsi="Arial" w:cs="Arial"/>
              </w:rPr>
            </w:pPr>
          </w:p>
        </w:tc>
      </w:tr>
      <w:tr w:rsidR="000C5502" w:rsidRPr="00757ABA" w14:paraId="308FCC42" w14:textId="77777777" w:rsidTr="00591E12">
        <w:trPr>
          <w:trHeight w:val="451"/>
        </w:trPr>
        <w:tc>
          <w:tcPr>
            <w:tcW w:w="2965" w:type="dxa"/>
            <w:tcBorders>
              <w:bottom w:val="single" w:sz="4" w:space="0" w:color="auto"/>
            </w:tcBorders>
            <w:vAlign w:val="center"/>
          </w:tcPr>
          <w:p w14:paraId="4449E955" w14:textId="2EE37EE8" w:rsidR="000C5502" w:rsidRPr="00757ABA" w:rsidRDefault="000C5502" w:rsidP="00591E12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Owner Full Name</w:t>
            </w:r>
          </w:p>
        </w:tc>
        <w:tc>
          <w:tcPr>
            <w:tcW w:w="1980" w:type="dxa"/>
            <w:shd w:val="clear" w:color="auto" w:fill="153D63" w:themeFill="text2" w:themeFillTint="E6"/>
          </w:tcPr>
          <w:p w14:paraId="6289380B" w14:textId="77777777" w:rsidR="000C5502" w:rsidRPr="00757ABA" w:rsidRDefault="000C5502" w:rsidP="000C5502">
            <w:pPr>
              <w:rPr>
                <w:rFonts w:ascii="Arial" w:hAnsi="Arial" w:cs="Arial"/>
              </w:rPr>
            </w:pPr>
          </w:p>
        </w:tc>
        <w:tc>
          <w:tcPr>
            <w:tcW w:w="5364" w:type="dxa"/>
            <w:shd w:val="clear" w:color="auto" w:fill="153D63" w:themeFill="text2" w:themeFillTint="E6"/>
          </w:tcPr>
          <w:p w14:paraId="4537F9DA" w14:textId="77777777" w:rsidR="000C5502" w:rsidRPr="00757ABA" w:rsidRDefault="000C5502" w:rsidP="000C5502">
            <w:pPr>
              <w:rPr>
                <w:rFonts w:ascii="Arial" w:hAnsi="Arial" w:cs="Arial"/>
              </w:rPr>
            </w:pPr>
          </w:p>
        </w:tc>
      </w:tr>
      <w:tr w:rsidR="009E25ED" w:rsidRPr="00757ABA" w14:paraId="0C50BD9C" w14:textId="77777777" w:rsidTr="00591E12">
        <w:trPr>
          <w:trHeight w:val="451"/>
        </w:trPr>
        <w:tc>
          <w:tcPr>
            <w:tcW w:w="2965" w:type="dxa"/>
            <w:tcBorders>
              <w:left w:val="nil"/>
              <w:bottom w:val="nil"/>
            </w:tcBorders>
            <w:vAlign w:val="center"/>
          </w:tcPr>
          <w:p w14:paraId="76DB60C6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591C8A8F" w14:textId="405609A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Name/Title</w:t>
            </w:r>
          </w:p>
        </w:tc>
        <w:tc>
          <w:tcPr>
            <w:tcW w:w="5364" w:type="dxa"/>
          </w:tcPr>
          <w:p w14:paraId="36FC68E4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7A1BA721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3556BADC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5B4B5C1E" w14:textId="28CF2F8D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Phone</w:t>
            </w:r>
          </w:p>
        </w:tc>
        <w:tc>
          <w:tcPr>
            <w:tcW w:w="5364" w:type="dxa"/>
          </w:tcPr>
          <w:p w14:paraId="7519CEB3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64D4B682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6E986977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6812E0A8" w14:textId="2F5FFE6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Email</w:t>
            </w:r>
          </w:p>
        </w:tc>
        <w:tc>
          <w:tcPr>
            <w:tcW w:w="5364" w:type="dxa"/>
          </w:tcPr>
          <w:p w14:paraId="3741728F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3C8F7844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</w:tcBorders>
            <w:vAlign w:val="center"/>
          </w:tcPr>
          <w:p w14:paraId="262F8A9C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08E5442A" w14:textId="541865A4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</w:tcPr>
          <w:p w14:paraId="5E74A94B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62CD4B94" w14:textId="77777777" w:rsidTr="00591E12">
        <w:trPr>
          <w:trHeight w:val="451"/>
        </w:trPr>
        <w:tc>
          <w:tcPr>
            <w:tcW w:w="2965" w:type="dxa"/>
            <w:tcBorders>
              <w:bottom w:val="single" w:sz="4" w:space="0" w:color="auto"/>
            </w:tcBorders>
            <w:vAlign w:val="center"/>
          </w:tcPr>
          <w:p w14:paraId="3C6B9A3A" w14:textId="3743E3DB" w:rsidR="009E25ED" w:rsidRPr="00757ABA" w:rsidRDefault="009E25ED" w:rsidP="009E25ED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Local Contact Information</w:t>
            </w:r>
          </w:p>
        </w:tc>
        <w:tc>
          <w:tcPr>
            <w:tcW w:w="1980" w:type="dxa"/>
            <w:shd w:val="clear" w:color="auto" w:fill="153D63" w:themeFill="text2" w:themeFillTint="E6"/>
            <w:vAlign w:val="center"/>
          </w:tcPr>
          <w:p w14:paraId="07086802" w14:textId="34F47BC5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  <w:shd w:val="clear" w:color="auto" w:fill="153D63" w:themeFill="text2" w:themeFillTint="E6"/>
          </w:tcPr>
          <w:p w14:paraId="688ACC65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08CEE342" w14:textId="77777777" w:rsidTr="00591E12">
        <w:trPr>
          <w:trHeight w:val="451"/>
        </w:trPr>
        <w:tc>
          <w:tcPr>
            <w:tcW w:w="2965" w:type="dxa"/>
            <w:tcBorders>
              <w:left w:val="nil"/>
              <w:bottom w:val="nil"/>
            </w:tcBorders>
            <w:vAlign w:val="center"/>
          </w:tcPr>
          <w:p w14:paraId="78D94FF8" w14:textId="04C5BD40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43DDC9D1" w14:textId="0875D4FA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Name/Title</w:t>
            </w:r>
          </w:p>
        </w:tc>
        <w:tc>
          <w:tcPr>
            <w:tcW w:w="5364" w:type="dxa"/>
          </w:tcPr>
          <w:p w14:paraId="2E941FFB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2D63BC5D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49D54324" w14:textId="64C8BFBA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157D9FF6" w14:textId="3C38EF6C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Phone</w:t>
            </w:r>
          </w:p>
        </w:tc>
        <w:tc>
          <w:tcPr>
            <w:tcW w:w="5364" w:type="dxa"/>
          </w:tcPr>
          <w:p w14:paraId="0F6E58B7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3E40A22C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3CDA7DFF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25208205" w14:textId="62CB7C98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Email</w:t>
            </w:r>
          </w:p>
        </w:tc>
        <w:tc>
          <w:tcPr>
            <w:tcW w:w="5364" w:type="dxa"/>
          </w:tcPr>
          <w:p w14:paraId="6B28C03F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606E085B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</w:tcBorders>
            <w:vAlign w:val="center"/>
          </w:tcPr>
          <w:p w14:paraId="3BFD526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004F5E31" w14:textId="777777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</w:tcPr>
          <w:p w14:paraId="7FDD1B52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415E29F0" w14:textId="77777777" w:rsidTr="00591E12">
        <w:trPr>
          <w:trHeight w:val="479"/>
        </w:trPr>
        <w:tc>
          <w:tcPr>
            <w:tcW w:w="2965" w:type="dxa"/>
            <w:tcBorders>
              <w:bottom w:val="single" w:sz="4" w:space="0" w:color="auto"/>
            </w:tcBorders>
            <w:vAlign w:val="center"/>
          </w:tcPr>
          <w:p w14:paraId="5124B202" w14:textId="08133E12" w:rsidR="009E25ED" w:rsidRPr="00757ABA" w:rsidRDefault="009E25ED" w:rsidP="009E25ED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Store Contact Information</w:t>
            </w:r>
          </w:p>
        </w:tc>
        <w:tc>
          <w:tcPr>
            <w:tcW w:w="1980" w:type="dxa"/>
            <w:shd w:val="clear" w:color="auto" w:fill="153D63" w:themeFill="text2" w:themeFillTint="E6"/>
            <w:vAlign w:val="center"/>
          </w:tcPr>
          <w:p w14:paraId="07CDE39A" w14:textId="777777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  <w:shd w:val="clear" w:color="auto" w:fill="153D63" w:themeFill="text2" w:themeFillTint="E6"/>
          </w:tcPr>
          <w:p w14:paraId="00A13B81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59F8F10F" w14:textId="77777777" w:rsidTr="00591E12">
        <w:trPr>
          <w:trHeight w:val="451"/>
        </w:trPr>
        <w:tc>
          <w:tcPr>
            <w:tcW w:w="2965" w:type="dxa"/>
            <w:tcBorders>
              <w:left w:val="nil"/>
              <w:bottom w:val="nil"/>
            </w:tcBorders>
            <w:vAlign w:val="center"/>
          </w:tcPr>
          <w:p w14:paraId="322AFFB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36A12111" w14:textId="7BD387F1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Name/Title</w:t>
            </w:r>
          </w:p>
        </w:tc>
        <w:tc>
          <w:tcPr>
            <w:tcW w:w="5364" w:type="dxa"/>
          </w:tcPr>
          <w:p w14:paraId="5E7E603E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67E0EF8C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679B6A73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504FB463" w14:textId="60D61F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Phone</w:t>
            </w:r>
          </w:p>
        </w:tc>
        <w:tc>
          <w:tcPr>
            <w:tcW w:w="5364" w:type="dxa"/>
          </w:tcPr>
          <w:p w14:paraId="1CC8286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6AE74EA5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7B50011A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47472D25" w14:textId="43BA10FC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Email</w:t>
            </w:r>
          </w:p>
        </w:tc>
        <w:tc>
          <w:tcPr>
            <w:tcW w:w="5364" w:type="dxa"/>
          </w:tcPr>
          <w:p w14:paraId="109BB11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79ADF160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</w:tcBorders>
            <w:vAlign w:val="center"/>
          </w:tcPr>
          <w:p w14:paraId="57ADDEA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4443E704" w14:textId="777777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</w:tcPr>
          <w:p w14:paraId="7C025453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1C352B14" w14:textId="77777777" w:rsidTr="00591E12">
        <w:trPr>
          <w:trHeight w:val="451"/>
        </w:trPr>
        <w:tc>
          <w:tcPr>
            <w:tcW w:w="2965" w:type="dxa"/>
            <w:tcBorders>
              <w:bottom w:val="single" w:sz="4" w:space="0" w:color="auto"/>
            </w:tcBorders>
            <w:vAlign w:val="center"/>
          </w:tcPr>
          <w:p w14:paraId="2C38A1B3" w14:textId="5E4F641B" w:rsidR="009E25ED" w:rsidRPr="00757ABA" w:rsidRDefault="009E25ED" w:rsidP="009E25ED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DBA Name, if applicable</w:t>
            </w:r>
          </w:p>
        </w:tc>
        <w:tc>
          <w:tcPr>
            <w:tcW w:w="1980" w:type="dxa"/>
            <w:shd w:val="clear" w:color="auto" w:fill="153D63" w:themeFill="text2" w:themeFillTint="E6"/>
            <w:vAlign w:val="center"/>
          </w:tcPr>
          <w:p w14:paraId="13A01D5B" w14:textId="777777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  <w:shd w:val="clear" w:color="auto" w:fill="153D63" w:themeFill="text2" w:themeFillTint="E6"/>
          </w:tcPr>
          <w:p w14:paraId="0092F0EC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1CBCE100" w14:textId="77777777" w:rsidTr="00591E12">
        <w:trPr>
          <w:trHeight w:val="425"/>
        </w:trPr>
        <w:tc>
          <w:tcPr>
            <w:tcW w:w="2965" w:type="dxa"/>
            <w:tcBorders>
              <w:left w:val="nil"/>
              <w:bottom w:val="nil"/>
            </w:tcBorders>
            <w:vAlign w:val="center"/>
          </w:tcPr>
          <w:p w14:paraId="68087E5B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28E45735" w14:textId="39E0CEC8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DBA Name</w:t>
            </w:r>
          </w:p>
        </w:tc>
        <w:tc>
          <w:tcPr>
            <w:tcW w:w="5364" w:type="dxa"/>
          </w:tcPr>
          <w:p w14:paraId="5AF24E90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</w:tbl>
    <w:p w14:paraId="251AAB77" w14:textId="77777777" w:rsidR="000C5502" w:rsidRPr="00757ABA" w:rsidRDefault="000C5502" w:rsidP="000C5502">
      <w:pPr>
        <w:rPr>
          <w:rFonts w:ascii="Arial" w:hAnsi="Arial" w:cs="Arial"/>
        </w:rPr>
      </w:pPr>
    </w:p>
    <w:p w14:paraId="3729ADFF" w14:textId="1323EA58" w:rsidR="001767C5" w:rsidRPr="00757ABA" w:rsidRDefault="001767C5" w:rsidP="001767C5">
      <w:pPr>
        <w:rPr>
          <w:rFonts w:ascii="Arial" w:hAnsi="Arial" w:cs="Arial"/>
        </w:rPr>
      </w:pPr>
    </w:p>
    <w:tbl>
      <w:tblPr>
        <w:tblStyle w:val="TableGrid"/>
        <w:tblW w:w="10473" w:type="dxa"/>
        <w:tblInd w:w="-275" w:type="dxa"/>
        <w:tblLook w:val="04A0" w:firstRow="1" w:lastRow="0" w:firstColumn="1" w:lastColumn="0" w:noHBand="0" w:noVBand="1"/>
      </w:tblPr>
      <w:tblGrid>
        <w:gridCol w:w="9294"/>
        <w:gridCol w:w="1179"/>
      </w:tblGrid>
      <w:tr w:rsidR="001767C5" w:rsidRPr="00757ABA" w14:paraId="3A8DE00B" w14:textId="77777777" w:rsidTr="00757ABA">
        <w:trPr>
          <w:trHeight w:val="624"/>
        </w:trPr>
        <w:tc>
          <w:tcPr>
            <w:tcW w:w="10473" w:type="dxa"/>
            <w:gridSpan w:val="2"/>
            <w:vAlign w:val="center"/>
          </w:tcPr>
          <w:p w14:paraId="4EC6C55A" w14:textId="7F1094E5" w:rsidR="001767C5" w:rsidRPr="00757ABA" w:rsidRDefault="001767C5" w:rsidP="00757ABA">
            <w:pPr>
              <w:spacing w:line="278" w:lineRule="auto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  <w:b/>
                <w:bCs/>
              </w:rPr>
              <w:t>Additional Checks Include:</w:t>
            </w:r>
          </w:p>
        </w:tc>
      </w:tr>
      <w:tr w:rsidR="001767C5" w:rsidRPr="00757ABA" w14:paraId="7D253397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6BE51F5F" w14:textId="17BBE5C5" w:rsidR="001767C5" w:rsidRPr="00757ABA" w:rsidRDefault="00033F99" w:rsidP="00757ABA">
            <w:pPr>
              <w:rPr>
                <w:rFonts w:ascii="Arial" w:hAnsi="Arial" w:cs="Arial"/>
                <w:b/>
                <w:bCs/>
              </w:rPr>
            </w:pPr>
            <w:r w:rsidRPr="00757ABA">
              <w:rPr>
                <w:rFonts w:ascii="Arial" w:hAnsi="Arial" w:cs="Arial"/>
                <w:b/>
                <w:bCs/>
              </w:rPr>
              <w:t>Description of Items to be included in the inspection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FF17513" w14:textId="61453A00" w:rsidR="001767C5" w:rsidRPr="00757ABA" w:rsidRDefault="00591E12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Checked</w:t>
            </w:r>
          </w:p>
        </w:tc>
      </w:tr>
      <w:tr w:rsidR="001767C5" w:rsidRPr="00757ABA" w14:paraId="5D035013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03729F47" w14:textId="546F3F73" w:rsidR="001767C5" w:rsidRPr="00757ABA" w:rsidRDefault="001767C5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Signage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F550DE7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546CD378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720BF57D" w14:textId="0E26AD24" w:rsidR="001767C5" w:rsidRPr="00757ABA" w:rsidRDefault="001767C5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Product Placement (All nicotine products behind counter out of reach of customers.)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FD5B425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2427BB64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26B7A0F4" w14:textId="7517604F" w:rsidR="001767C5" w:rsidRPr="00757ABA" w:rsidRDefault="001767C5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Nicotine content of vape/e-cigarette products (limited to no more than 3% or 35mg per ml nicotine in family-friendly stores)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DA6696F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529E6A00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283ADE51" w14:textId="0F79759D" w:rsidR="001767C5" w:rsidRPr="00757ABA" w:rsidRDefault="001767C5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Advertising (no ads for products that are prohibited)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56F8717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7E3A668A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41E47F6E" w14:textId="39318F35" w:rsidR="001767C5" w:rsidRPr="00757ABA" w:rsidRDefault="009E25ED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A</w:t>
            </w:r>
            <w:r w:rsidR="001767C5" w:rsidRPr="00757ABA">
              <w:rPr>
                <w:rFonts w:ascii="Arial" w:hAnsi="Arial" w:cs="Arial"/>
              </w:rPr>
              <w:t xml:space="preserve">ll tobacco/nicotine products must have a manufacturer’s letter </w:t>
            </w:r>
            <w:r w:rsidRPr="00757ABA">
              <w:rPr>
                <w:rFonts w:ascii="Arial" w:hAnsi="Arial" w:cs="Arial"/>
              </w:rPr>
              <w:t xml:space="preserve">stating </w:t>
            </w:r>
            <w:r w:rsidR="001767C5" w:rsidRPr="00757ABA">
              <w:rPr>
                <w:rFonts w:ascii="Arial" w:hAnsi="Arial" w:cs="Arial"/>
              </w:rPr>
              <w:t xml:space="preserve">that </w:t>
            </w:r>
            <w:r w:rsidRPr="00757ABA">
              <w:rPr>
                <w:rFonts w:ascii="Arial" w:hAnsi="Arial" w:cs="Arial"/>
              </w:rPr>
              <w:t>the</w:t>
            </w:r>
            <w:r w:rsidR="00757ABA" w:rsidRPr="00757ABA">
              <w:rPr>
                <w:rFonts w:ascii="Arial" w:hAnsi="Arial" w:cs="Arial"/>
              </w:rPr>
              <w:t>se</w:t>
            </w:r>
            <w:r w:rsidRPr="00757ABA">
              <w:rPr>
                <w:rFonts w:ascii="Arial" w:hAnsi="Arial" w:cs="Arial"/>
              </w:rPr>
              <w:t xml:space="preserve"> products are not</w:t>
            </w:r>
            <w:r w:rsidR="001767C5" w:rsidRPr="00757ABA">
              <w:rPr>
                <w:rFonts w:ascii="Arial" w:hAnsi="Arial" w:cs="Arial"/>
              </w:rPr>
              <w:t xml:space="preserve"> flavored.  </w:t>
            </w:r>
            <w:r w:rsidR="00033F99" w:rsidRPr="00757ABA">
              <w:rPr>
                <w:rFonts w:ascii="Arial" w:hAnsi="Arial" w:cs="Arial"/>
              </w:rPr>
              <w:t>(</w:t>
            </w:r>
            <w:r w:rsidR="001767C5" w:rsidRPr="00757ABA">
              <w:rPr>
                <w:rFonts w:ascii="Arial" w:hAnsi="Arial" w:cs="Arial"/>
              </w:rPr>
              <w:t>Your distributor can help you obtain all required letters.)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5F97640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033F99" w:rsidRPr="00757ABA" w14:paraId="75535FD9" w14:textId="77777777" w:rsidTr="00757ABA">
        <w:trPr>
          <w:trHeight w:val="68"/>
        </w:trPr>
        <w:tc>
          <w:tcPr>
            <w:tcW w:w="9294" w:type="dxa"/>
            <w:shd w:val="clear" w:color="auto" w:fill="auto"/>
            <w:vAlign w:val="center"/>
          </w:tcPr>
          <w:p w14:paraId="597F0873" w14:textId="0069A966" w:rsidR="00033F99" w:rsidRPr="00757ABA" w:rsidRDefault="00033F99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All vape/e-cigarette products must have a manufacturer’s letter indicating nicotine content.  (Your distributor can help you obtain all required letters.)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97414EA" w14:textId="77777777" w:rsidR="00033F99" w:rsidRPr="00757ABA" w:rsidRDefault="00033F99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430EDDDD" w14:textId="77777777" w:rsidTr="00757ABA">
        <w:trPr>
          <w:trHeight w:val="261"/>
        </w:trPr>
        <w:tc>
          <w:tcPr>
            <w:tcW w:w="9294" w:type="dxa"/>
            <w:shd w:val="clear" w:color="auto" w:fill="auto"/>
            <w:vAlign w:val="center"/>
          </w:tcPr>
          <w:p w14:paraId="474118C9" w14:textId="54D69183" w:rsidR="001767C5" w:rsidRPr="00757ABA" w:rsidRDefault="001767C5" w:rsidP="00757ABA">
            <w:pPr>
              <w:spacing w:line="278" w:lineRule="auto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Humidors (All customer accessible humidors must be locked.)  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760AE63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</w:tbl>
    <w:p w14:paraId="113B25DF" w14:textId="77777777" w:rsidR="000C5502" w:rsidRPr="00757ABA" w:rsidRDefault="000C5502" w:rsidP="001767C5">
      <w:pPr>
        <w:rPr>
          <w:rFonts w:ascii="Arial" w:hAnsi="Arial" w:cs="Arial"/>
        </w:rPr>
      </w:pPr>
    </w:p>
    <w:p w14:paraId="2883723A" w14:textId="77777777" w:rsidR="000C5502" w:rsidRPr="00757ABA" w:rsidRDefault="000C5502" w:rsidP="00591E12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  <w:b/>
          <w:bCs/>
        </w:rPr>
        <w:t>Reminders:</w:t>
      </w:r>
    </w:p>
    <w:p w14:paraId="55C1D477" w14:textId="680B1B39" w:rsidR="000C5502" w:rsidRPr="00757ABA" w:rsidRDefault="00591E1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Your</w:t>
      </w:r>
      <w:r w:rsidR="000C5502" w:rsidRPr="00757ABA">
        <w:rPr>
          <w:rFonts w:ascii="Arial" w:hAnsi="Arial" w:cs="Arial"/>
        </w:rPr>
        <w:t xml:space="preserve"> local municipality may have additional requirements such as e-cigarettes </w:t>
      </w:r>
      <w:r w:rsidR="009E25ED" w:rsidRPr="00757ABA">
        <w:rPr>
          <w:rFonts w:ascii="Arial" w:hAnsi="Arial" w:cs="Arial"/>
        </w:rPr>
        <w:t>restriction</w:t>
      </w:r>
      <w:r w:rsidR="000C5502" w:rsidRPr="00757ABA">
        <w:rPr>
          <w:rFonts w:ascii="Arial" w:hAnsi="Arial" w:cs="Arial"/>
        </w:rPr>
        <w:t xml:space="preserve"> to Adult Only Stores. </w:t>
      </w:r>
    </w:p>
    <w:p w14:paraId="1EABC229" w14:textId="5596BC4C" w:rsidR="000C5502" w:rsidRPr="00757ABA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State level violation (sale-to-a-minor, sale of a flavored product, etc.) triggers a $1000, $2000 or $5000 fine plus tobacco permit suspension.</w:t>
      </w:r>
    </w:p>
    <w:p w14:paraId="3E44645A" w14:textId="31532027" w:rsidR="000C5502" w:rsidRPr="00757ABA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Local level violation (cigar minimum price, Nicotine Free Generation, etc.) triggers a local level fine which is specific to each municipality.  </w:t>
      </w:r>
    </w:p>
    <w:p w14:paraId="60CAB925" w14:textId="071D0D12" w:rsidR="000C5502" w:rsidRPr="00757ABA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Other agencies conduct their own </w:t>
      </w:r>
      <w:r w:rsidR="00591E12" w:rsidRPr="00757ABA">
        <w:rPr>
          <w:rFonts w:ascii="Arial" w:hAnsi="Arial" w:cs="Arial"/>
        </w:rPr>
        <w:t>inspections (</w:t>
      </w:r>
      <w:r w:rsidRPr="00757ABA">
        <w:rPr>
          <w:rFonts w:ascii="Arial" w:hAnsi="Arial" w:cs="Arial"/>
        </w:rPr>
        <w:t>FDA, DOR, etc.)</w:t>
      </w:r>
    </w:p>
    <w:p w14:paraId="5C2DA239" w14:textId="42CA8E3B" w:rsidR="000C5502" w:rsidRPr="00757ABA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In addition to retail store </w:t>
      </w:r>
      <w:r w:rsidR="00591E12" w:rsidRPr="00757ABA">
        <w:rPr>
          <w:rFonts w:ascii="Arial" w:hAnsi="Arial" w:cs="Arial"/>
        </w:rPr>
        <w:t>inspections, we</w:t>
      </w:r>
      <w:r w:rsidRPr="00757ABA">
        <w:rPr>
          <w:rFonts w:ascii="Arial" w:hAnsi="Arial" w:cs="Arial"/>
        </w:rPr>
        <w:t xml:space="preserve"> also conduct random, unannounced youth compliance checks as well as adult buyer flavor checks.</w:t>
      </w:r>
    </w:p>
    <w:p w14:paraId="0D69AFD2" w14:textId="29BCD0E1" w:rsidR="000C5502" w:rsidRPr="00757ABA" w:rsidRDefault="000C5502" w:rsidP="00F71C9C">
      <w:pPr>
        <w:rPr>
          <w:rFonts w:ascii="Arial" w:hAnsi="Arial" w:cs="Arial"/>
        </w:rPr>
      </w:pPr>
      <w:r w:rsidRPr="00757ABA">
        <w:rPr>
          <w:rFonts w:ascii="Arial" w:hAnsi="Arial" w:cs="Arial"/>
        </w:rPr>
        <w:t> </w:t>
      </w:r>
      <w:r w:rsidRPr="00757ABA">
        <w:rPr>
          <w:rFonts w:ascii="Arial" w:hAnsi="Arial" w:cs="Arial"/>
          <w:b/>
          <w:bCs/>
        </w:rPr>
        <w:t>Adult Only Retail Tobacco Stores:</w:t>
      </w:r>
    </w:p>
    <w:p w14:paraId="2A8AB480" w14:textId="70EF87DB" w:rsidR="000C5502" w:rsidRPr="00757ABA" w:rsidRDefault="000C5502" w:rsidP="00591E1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Only those 21 years of age and older are allowed to enter an Adult Only Store</w:t>
      </w:r>
    </w:p>
    <w:p w14:paraId="263B6898" w14:textId="01B1E2D7" w:rsidR="000C5502" w:rsidRPr="00757ABA" w:rsidRDefault="000C5502" w:rsidP="00591E1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Adult Only Stores are allowed to sell vape products with higher nicotine content</w:t>
      </w:r>
    </w:p>
    <w:p w14:paraId="50285DBE" w14:textId="5439EF9C" w:rsidR="000C5502" w:rsidRPr="00757ABA" w:rsidRDefault="000C5502" w:rsidP="00591E1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Adult Only Stores may only carry tobacco/nicotine products plus a small amount of incidental non-tobacco products such as ashtrays, lighters, air refreshers, etc.  Adult Only Tobacco Stores are not allowed to carry food products, lottery, and other non-tobacco/nicotine related products, unless grandfathered in prior to the most recent state law changes. </w:t>
      </w:r>
    </w:p>
    <w:p w14:paraId="37A129A6" w14:textId="77777777" w:rsidR="000C5502" w:rsidRPr="00757ABA" w:rsidRDefault="000C5502" w:rsidP="000C5502">
      <w:pPr>
        <w:rPr>
          <w:rFonts w:ascii="Arial" w:hAnsi="Arial" w:cs="Arial"/>
        </w:rPr>
      </w:pPr>
      <w:r w:rsidRPr="00757ABA">
        <w:rPr>
          <w:rFonts w:ascii="Arial" w:hAnsi="Arial" w:cs="Arial"/>
          <w:b/>
          <w:bCs/>
        </w:rPr>
        <w:t> </w:t>
      </w:r>
    </w:p>
    <w:p w14:paraId="3CC7A729" w14:textId="77777777" w:rsidR="000C5502" w:rsidRPr="00757ABA" w:rsidRDefault="000C5502" w:rsidP="00591E12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  <w:b/>
          <w:bCs/>
        </w:rPr>
        <w:lastRenderedPageBreak/>
        <w:t>NOTE:</w:t>
      </w:r>
    </w:p>
    <w:p w14:paraId="5264B246" w14:textId="77777777" w:rsidR="000C5502" w:rsidRPr="00757ABA" w:rsidRDefault="000C5502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The above is meant to aid in the upcoming retail store inspection and is not necessarily a complete list of inspection actions.</w:t>
      </w:r>
    </w:p>
    <w:p w14:paraId="7C181439" w14:textId="77777777" w:rsidR="000C5502" w:rsidRPr="00757ABA" w:rsidRDefault="000C5502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Our goal is to help all retailers fully comply with all state laws and local sales regulations.</w:t>
      </w:r>
    </w:p>
    <w:p w14:paraId="2C9690CA" w14:textId="1C608A5F" w:rsidR="00591E12" w:rsidRPr="00757ABA" w:rsidRDefault="00591E12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It</w:t>
      </w:r>
      <w:r w:rsidR="000C5502" w:rsidRPr="00757ABA">
        <w:rPr>
          <w:rFonts w:ascii="Arial" w:hAnsi="Arial" w:cs="Arial"/>
        </w:rPr>
        <w:t xml:space="preserve"> is the retailer’s responsibility to read, understand, and comply with </w:t>
      </w:r>
      <w:r w:rsidR="00F71C9C" w:rsidRPr="00757ABA">
        <w:rPr>
          <w:rFonts w:ascii="Arial" w:hAnsi="Arial" w:cs="Arial"/>
        </w:rPr>
        <w:t>the requirements</w:t>
      </w:r>
      <w:r w:rsidR="000C5502" w:rsidRPr="00757ABA">
        <w:rPr>
          <w:rFonts w:ascii="Arial" w:hAnsi="Arial" w:cs="Arial"/>
        </w:rPr>
        <w:t xml:space="preserve"> </w:t>
      </w:r>
      <w:r w:rsidR="00F71C9C" w:rsidRPr="00757ABA">
        <w:rPr>
          <w:rFonts w:ascii="Arial" w:hAnsi="Arial" w:cs="Arial"/>
        </w:rPr>
        <w:t>of</w:t>
      </w:r>
      <w:r w:rsidRPr="00757ABA">
        <w:rPr>
          <w:rFonts w:ascii="Arial" w:hAnsi="Arial" w:cs="Arial"/>
        </w:rPr>
        <w:t xml:space="preserve"> the local</w:t>
      </w:r>
      <w:r w:rsidR="000C5502" w:rsidRPr="00757ABA">
        <w:rPr>
          <w:rFonts w:ascii="Arial" w:hAnsi="Arial" w:cs="Arial"/>
        </w:rPr>
        <w:t xml:space="preserve"> Board of Health Tobacco Sales Regulations.  </w:t>
      </w:r>
    </w:p>
    <w:p w14:paraId="42CCC505" w14:textId="6A7A3656" w:rsidR="000C5502" w:rsidRPr="00757ABA" w:rsidRDefault="00591E12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T</w:t>
      </w:r>
      <w:r w:rsidR="000C5502" w:rsidRPr="00757ABA">
        <w:rPr>
          <w:rFonts w:ascii="Arial" w:hAnsi="Arial" w:cs="Arial"/>
        </w:rPr>
        <w:t xml:space="preserve">he retailer’s responsibility </w:t>
      </w:r>
      <w:r w:rsidR="00182E84" w:rsidRPr="00757ABA">
        <w:rPr>
          <w:rFonts w:ascii="Arial" w:hAnsi="Arial" w:cs="Arial"/>
        </w:rPr>
        <w:t>is to</w:t>
      </w:r>
      <w:r w:rsidR="000C5502" w:rsidRPr="00757ABA">
        <w:rPr>
          <w:rFonts w:ascii="Arial" w:hAnsi="Arial" w:cs="Arial"/>
        </w:rPr>
        <w:t xml:space="preserve"> ensure that prohibited products are not available for sale</w:t>
      </w:r>
      <w:r w:rsidRPr="00757ABA">
        <w:rPr>
          <w:rFonts w:ascii="Arial" w:hAnsi="Arial" w:cs="Arial"/>
        </w:rPr>
        <w:t xml:space="preserve">, we are </w:t>
      </w:r>
      <w:r w:rsidR="00182E84" w:rsidRPr="00757ABA">
        <w:rPr>
          <w:rFonts w:ascii="Arial" w:hAnsi="Arial" w:cs="Arial"/>
        </w:rPr>
        <w:t>always available a</w:t>
      </w:r>
      <w:r w:rsidRPr="00757ABA">
        <w:rPr>
          <w:rFonts w:ascii="Arial" w:hAnsi="Arial" w:cs="Arial"/>
        </w:rPr>
        <w:t>s a resource.</w:t>
      </w:r>
    </w:p>
    <w:p w14:paraId="795FEED8" w14:textId="65376584" w:rsidR="00F71C9C" w:rsidRPr="00757ABA" w:rsidRDefault="00F71C9C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The issuance/renewal of a Tobacco Sales Permit shall be conditioned on the </w:t>
      </w:r>
      <w:proofErr w:type="gramStart"/>
      <w:r w:rsidR="00757ABA" w:rsidRPr="00757ABA">
        <w:rPr>
          <w:rFonts w:ascii="Arial" w:hAnsi="Arial" w:cs="Arial"/>
        </w:rPr>
        <w:t>retailer</w:t>
      </w:r>
      <w:proofErr w:type="gramEnd"/>
      <w:r w:rsidRPr="00757ABA">
        <w:rPr>
          <w:rFonts w:ascii="Arial" w:hAnsi="Arial" w:cs="Arial"/>
        </w:rPr>
        <w:t xml:space="preserve"> </w:t>
      </w:r>
      <w:proofErr w:type="gramStart"/>
      <w:r w:rsidRPr="00757ABA">
        <w:rPr>
          <w:rFonts w:ascii="Arial" w:hAnsi="Arial" w:cs="Arial"/>
        </w:rPr>
        <w:t>consent</w:t>
      </w:r>
      <w:r w:rsidR="00757ABA" w:rsidRPr="00757ABA">
        <w:rPr>
          <w:rFonts w:ascii="Arial" w:hAnsi="Arial" w:cs="Arial"/>
        </w:rPr>
        <w:t>s</w:t>
      </w:r>
      <w:proofErr w:type="gramEnd"/>
      <w:r w:rsidRPr="00757ABA">
        <w:rPr>
          <w:rFonts w:ascii="Arial" w:hAnsi="Arial" w:cs="Arial"/>
        </w:rPr>
        <w:t xml:space="preserve"> to unannounced periodic inspections of their retail establishment to ensure compliance with tobacco sales regulations</w:t>
      </w:r>
      <w:r w:rsidR="00757ABA" w:rsidRPr="00757ABA">
        <w:rPr>
          <w:rFonts w:ascii="Arial" w:hAnsi="Arial" w:cs="Arial"/>
        </w:rPr>
        <w:t>. Neither the permit holder nor store employees shall interfere or obstruct inspections in any way.</w:t>
      </w:r>
    </w:p>
    <w:p w14:paraId="0DF04D1F" w14:textId="1527264C" w:rsidR="000C5502" w:rsidRPr="00757ABA" w:rsidRDefault="000C5502" w:rsidP="000C5502">
      <w:pPr>
        <w:rPr>
          <w:rFonts w:ascii="Arial" w:hAnsi="Arial" w:cs="Arial"/>
        </w:rPr>
      </w:pPr>
      <w:r w:rsidRPr="00757ABA">
        <w:rPr>
          <w:rFonts w:ascii="Arial" w:hAnsi="Arial" w:cs="Arial"/>
        </w:rPr>
        <w:t> Thank you for your cooperation.  Please contact me if you have any questions or if you need any further documentation.</w:t>
      </w:r>
    </w:p>
    <w:p w14:paraId="03AADAC2" w14:textId="5FDDB90C" w:rsidR="00182E84" w:rsidRPr="00757ABA" w:rsidRDefault="000C5502" w:rsidP="000C5502">
      <w:pPr>
        <w:rPr>
          <w:rFonts w:ascii="Arial" w:hAnsi="Arial" w:cs="Arial"/>
        </w:rPr>
      </w:pPr>
      <w:r w:rsidRPr="00757ABA">
        <w:rPr>
          <w:rFonts w:ascii="Arial" w:hAnsi="Arial" w:cs="Arial"/>
        </w:rPr>
        <w:t> Sincerely,</w:t>
      </w:r>
    </w:p>
    <w:p w14:paraId="2097AC92" w14:textId="3B2D2915" w:rsidR="000C5502" w:rsidRPr="00757ABA" w:rsidRDefault="000C5502" w:rsidP="000C5502">
      <w:pPr>
        <w:rPr>
          <w:rFonts w:ascii="Arial" w:hAnsi="Arial" w:cs="Arial"/>
        </w:rPr>
      </w:pPr>
    </w:p>
    <w:p w14:paraId="75C42B7C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Maureen Buzby</w:t>
      </w:r>
    </w:p>
    <w:p w14:paraId="01C53B12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Regional Tobacco Prevention Program</w:t>
      </w:r>
    </w:p>
    <w:p w14:paraId="0677E14F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562 Main Street</w:t>
      </w:r>
    </w:p>
    <w:p w14:paraId="400B36EB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Melrose, MA 02176</w:t>
      </w:r>
    </w:p>
    <w:p w14:paraId="0946AE15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781-979-4158</w:t>
      </w:r>
    </w:p>
    <w:p w14:paraId="42C2BA96" w14:textId="77777777" w:rsidR="00194713" w:rsidRPr="00757ABA" w:rsidRDefault="00194713" w:rsidP="000C5502">
      <w:pPr>
        <w:rPr>
          <w:rFonts w:ascii="Arial" w:hAnsi="Arial" w:cs="Arial"/>
        </w:rPr>
      </w:pPr>
    </w:p>
    <w:sectPr w:rsidR="00194713" w:rsidRPr="00757ABA" w:rsidSect="001767C5">
      <w:footerReference w:type="default" r:id="rId7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8B72F" w14:textId="77777777" w:rsidR="002954F4" w:rsidRDefault="002954F4" w:rsidP="00757ABA">
      <w:pPr>
        <w:spacing w:after="0" w:line="240" w:lineRule="auto"/>
      </w:pPr>
      <w:r>
        <w:separator/>
      </w:r>
    </w:p>
  </w:endnote>
  <w:endnote w:type="continuationSeparator" w:id="0">
    <w:p w14:paraId="505E659F" w14:textId="77777777" w:rsidR="002954F4" w:rsidRDefault="002954F4" w:rsidP="00757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1140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7CE62" w14:textId="0083D6D1" w:rsidR="00757ABA" w:rsidRDefault="00757A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F39D61" w14:textId="77777777" w:rsidR="00757ABA" w:rsidRDefault="00757A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D4E7" w14:textId="77777777" w:rsidR="002954F4" w:rsidRDefault="002954F4" w:rsidP="00757ABA">
      <w:pPr>
        <w:spacing w:after="0" w:line="240" w:lineRule="auto"/>
      </w:pPr>
      <w:r>
        <w:separator/>
      </w:r>
    </w:p>
  </w:footnote>
  <w:footnote w:type="continuationSeparator" w:id="0">
    <w:p w14:paraId="26D7FCDA" w14:textId="77777777" w:rsidR="002954F4" w:rsidRDefault="002954F4" w:rsidP="00757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02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1AF55FB"/>
    <w:multiLevelType w:val="hybridMultilevel"/>
    <w:tmpl w:val="98268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51A3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44727509">
    <w:abstractNumId w:val="2"/>
  </w:num>
  <w:num w:numId="2" w16cid:durableId="1741125570">
    <w:abstractNumId w:val="0"/>
  </w:num>
  <w:num w:numId="3" w16cid:durableId="59836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02"/>
    <w:rsid w:val="0003236B"/>
    <w:rsid w:val="00033F99"/>
    <w:rsid w:val="000C5502"/>
    <w:rsid w:val="0012646A"/>
    <w:rsid w:val="001767C5"/>
    <w:rsid w:val="00182E84"/>
    <w:rsid w:val="00194713"/>
    <w:rsid w:val="001B707D"/>
    <w:rsid w:val="002610CD"/>
    <w:rsid w:val="002954F4"/>
    <w:rsid w:val="00591E12"/>
    <w:rsid w:val="00613066"/>
    <w:rsid w:val="006550B0"/>
    <w:rsid w:val="00757ABA"/>
    <w:rsid w:val="0087048E"/>
    <w:rsid w:val="00990E75"/>
    <w:rsid w:val="009C6B64"/>
    <w:rsid w:val="009E25ED"/>
    <w:rsid w:val="00E57203"/>
    <w:rsid w:val="00E73D6D"/>
    <w:rsid w:val="00F7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EF9FE"/>
  <w15:chartTrackingRefBased/>
  <w15:docId w15:val="{409564AB-0840-4D86-86F8-89FAC617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5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5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5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ABA"/>
  </w:style>
  <w:style w:type="paragraph" w:styleId="Footer">
    <w:name w:val="footer"/>
    <w:basedOn w:val="Normal"/>
    <w:link w:val="FooterChar"/>
    <w:uiPriority w:val="99"/>
    <w:unhideWhenUsed/>
    <w:rsid w:val="0075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Ripley</dc:creator>
  <cp:keywords/>
  <dc:description/>
  <cp:lastModifiedBy>M Ripley</cp:lastModifiedBy>
  <cp:revision>1</cp:revision>
  <dcterms:created xsi:type="dcterms:W3CDTF">2025-04-28T17:46:00Z</dcterms:created>
  <dcterms:modified xsi:type="dcterms:W3CDTF">2025-05-02T20:30:00Z</dcterms:modified>
</cp:coreProperties>
</file>