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EA02E" w14:textId="79DF2F9D" w:rsidR="004E3876" w:rsidRPr="008C36DE" w:rsidRDefault="004E3876" w:rsidP="00266951">
      <w:pPr>
        <w:pStyle w:val="Title"/>
      </w:pPr>
      <w:r w:rsidRPr="00872E2B">
        <w:t>MTCP B</w:t>
      </w:r>
      <w:r w:rsidR="00256294" w:rsidRPr="00872E2B">
        <w:t xml:space="preserve">oard of </w:t>
      </w:r>
      <w:r w:rsidRPr="00872E2B">
        <w:t>H</w:t>
      </w:r>
      <w:r w:rsidR="00256294" w:rsidRPr="00872E2B">
        <w:t>ealth Program</w:t>
      </w:r>
      <w:r w:rsidRPr="00872E2B">
        <w:t xml:space="preserve"> </w:t>
      </w:r>
      <w:r w:rsidR="00674F3F">
        <w:t>Work Plan</w:t>
      </w:r>
      <w:r w:rsidR="008C36DE">
        <w:t xml:space="preserve">                       </w:t>
      </w:r>
      <w:r w:rsidR="00100AA6">
        <w:rPr>
          <w:sz w:val="44"/>
          <w:szCs w:val="44"/>
        </w:rPr>
        <w:t>FY2</w:t>
      </w:r>
      <w:r w:rsidR="00A3016D">
        <w:rPr>
          <w:sz w:val="44"/>
          <w:szCs w:val="44"/>
        </w:rPr>
        <w:t>6</w:t>
      </w:r>
      <w:r w:rsidRPr="00621CEE">
        <w:rPr>
          <w:sz w:val="44"/>
          <w:szCs w:val="44"/>
        </w:rPr>
        <w:br/>
      </w:r>
      <w:r w:rsidR="00266951">
        <w:rPr>
          <w:sz w:val="32"/>
        </w:rPr>
        <w:t>Program Name</w:t>
      </w:r>
      <w:r w:rsidR="008C36DE">
        <w:rPr>
          <w:sz w:val="32"/>
        </w:rPr>
        <w:t>:</w:t>
      </w:r>
      <w:r w:rsidR="00266951">
        <w:rPr>
          <w:sz w:val="32"/>
        </w:rPr>
        <w:t xml:space="preserve"> </w:t>
      </w:r>
      <w:r w:rsidR="008C36DE">
        <w:rPr>
          <w:sz w:val="32"/>
        </w:rPr>
        <w:tab/>
      </w:r>
      <w:r w:rsidR="008C36DE">
        <w:rPr>
          <w:sz w:val="32"/>
        </w:rPr>
        <w:tab/>
      </w:r>
      <w:r w:rsidR="008C36DE">
        <w:rPr>
          <w:sz w:val="32"/>
        </w:rPr>
        <w:tab/>
      </w:r>
      <w:r w:rsidR="008C36DE">
        <w:rPr>
          <w:sz w:val="32"/>
        </w:rPr>
        <w:tab/>
      </w:r>
      <w:r w:rsidR="008C36DE">
        <w:rPr>
          <w:sz w:val="32"/>
        </w:rPr>
        <w:tab/>
      </w:r>
      <w:r w:rsidR="008C36DE">
        <w:rPr>
          <w:sz w:val="32"/>
        </w:rPr>
        <w:tab/>
      </w:r>
      <w:r w:rsidR="008C36DE">
        <w:rPr>
          <w:sz w:val="32"/>
        </w:rPr>
        <w:tab/>
      </w:r>
      <w:r w:rsidR="00894061" w:rsidRPr="00872E2B">
        <w:rPr>
          <w:sz w:val="24"/>
        </w:rPr>
        <w:t xml:space="preserve"> </w:t>
      </w:r>
      <w:r w:rsidR="008C36DE">
        <w:rPr>
          <w:sz w:val="24"/>
        </w:rPr>
        <w:t xml:space="preserve">                                                   </w:t>
      </w:r>
    </w:p>
    <w:p w14:paraId="250EA7F8" w14:textId="2EC24F99" w:rsidR="00BF6312" w:rsidRDefault="00BF6312" w:rsidP="00BF6312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POLICY </w:t>
      </w:r>
      <w:r w:rsidR="002B7727">
        <w:rPr>
          <w:b/>
          <w:sz w:val="44"/>
          <w:szCs w:val="44"/>
        </w:rPr>
        <w:t>WORK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4"/>
        <w:gridCol w:w="1494"/>
        <w:gridCol w:w="3690"/>
        <w:gridCol w:w="5778"/>
      </w:tblGrid>
      <w:tr w:rsidR="00F90F56" w14:paraId="46F92E60" w14:textId="77777777" w:rsidTr="42EA5273">
        <w:tc>
          <w:tcPr>
            <w:tcW w:w="3654" w:type="dxa"/>
            <w:shd w:val="clear" w:color="auto" w:fill="D9D9D9" w:themeFill="background1" w:themeFillShade="D9"/>
          </w:tcPr>
          <w:p w14:paraId="58F935FE" w14:textId="32074F38" w:rsidR="00F90F56" w:rsidRDefault="00F90F56" w:rsidP="00F90F56">
            <w:r w:rsidRPr="0085201F">
              <w:rPr>
                <w:b/>
                <w:sz w:val="24"/>
                <w:szCs w:val="24"/>
              </w:rPr>
              <w:t>Metric</w:t>
            </w:r>
          </w:p>
        </w:tc>
        <w:tc>
          <w:tcPr>
            <w:tcW w:w="1494" w:type="dxa"/>
            <w:shd w:val="clear" w:color="auto" w:fill="D9D9D9" w:themeFill="background1" w:themeFillShade="D9"/>
          </w:tcPr>
          <w:p w14:paraId="6B9949D5" w14:textId="6C5CFD0B" w:rsidR="00F90F56" w:rsidRDefault="00674F3F" w:rsidP="00F90F56">
            <w:r>
              <w:rPr>
                <w:b/>
                <w:sz w:val="24"/>
                <w:szCs w:val="24"/>
              </w:rPr>
              <w:t>Target</w:t>
            </w:r>
          </w:p>
        </w:tc>
        <w:tc>
          <w:tcPr>
            <w:tcW w:w="3690" w:type="dxa"/>
            <w:shd w:val="clear" w:color="auto" w:fill="D9D9D9" w:themeFill="background1" w:themeFillShade="D9"/>
          </w:tcPr>
          <w:p w14:paraId="72B2542E" w14:textId="11108AD4" w:rsidR="00F90F56" w:rsidRPr="00EA076C" w:rsidRDefault="00F90F56" w:rsidP="00F90F56">
            <w:pPr>
              <w:rPr>
                <w:b/>
                <w:bCs/>
                <w:sz w:val="24"/>
                <w:szCs w:val="24"/>
              </w:rPr>
            </w:pPr>
            <w:r w:rsidRPr="00EA076C">
              <w:rPr>
                <w:b/>
                <w:bCs/>
                <w:sz w:val="24"/>
                <w:szCs w:val="24"/>
              </w:rPr>
              <w:t>Equity Narrative</w:t>
            </w:r>
          </w:p>
        </w:tc>
        <w:tc>
          <w:tcPr>
            <w:tcW w:w="5778" w:type="dxa"/>
            <w:shd w:val="clear" w:color="auto" w:fill="D9D9D9" w:themeFill="background1" w:themeFillShade="D9"/>
          </w:tcPr>
          <w:p w14:paraId="3E5466D1" w14:textId="53024CEF" w:rsidR="00F90F56" w:rsidRDefault="00674F3F" w:rsidP="00F90F56">
            <w:r>
              <w:rPr>
                <w:b/>
                <w:sz w:val="24"/>
                <w:szCs w:val="24"/>
              </w:rPr>
              <w:t xml:space="preserve">Work Plan </w:t>
            </w:r>
            <w:r w:rsidR="00F90F56" w:rsidRPr="0085201F">
              <w:rPr>
                <w:b/>
                <w:sz w:val="24"/>
                <w:szCs w:val="24"/>
              </w:rPr>
              <w:t>Narrative</w:t>
            </w:r>
          </w:p>
        </w:tc>
      </w:tr>
      <w:tr w:rsidR="00F90F56" w14:paraId="2302BCAF" w14:textId="77777777" w:rsidTr="42EA5273">
        <w:trPr>
          <w:trHeight w:val="1709"/>
        </w:trPr>
        <w:tc>
          <w:tcPr>
            <w:tcW w:w="3654" w:type="dxa"/>
          </w:tcPr>
          <w:p w14:paraId="6074F988" w14:textId="7AD514A1" w:rsidR="00F90F56" w:rsidRDefault="00F90F56" w:rsidP="00F90F56">
            <w:r w:rsidRPr="0085201F">
              <w:rPr>
                <w:sz w:val="20"/>
                <w:szCs w:val="20"/>
              </w:rPr>
              <w:t>Number of presentations</w:t>
            </w:r>
            <w:r w:rsidR="00033EF7">
              <w:rPr>
                <w:sz w:val="20"/>
                <w:szCs w:val="20"/>
              </w:rPr>
              <w:t xml:space="preserve"> planned</w:t>
            </w:r>
            <w:r w:rsidRPr="0085201F">
              <w:rPr>
                <w:sz w:val="20"/>
                <w:szCs w:val="20"/>
              </w:rPr>
              <w:t xml:space="preserve"> to municipal </w:t>
            </w:r>
            <w:r>
              <w:rPr>
                <w:sz w:val="20"/>
                <w:szCs w:val="20"/>
              </w:rPr>
              <w:t>decision-makers to propose</w:t>
            </w:r>
            <w:r w:rsidRPr="0085201F">
              <w:rPr>
                <w:sz w:val="20"/>
                <w:szCs w:val="20"/>
              </w:rPr>
              <w:t xml:space="preserve"> local policy strategies </w:t>
            </w:r>
          </w:p>
        </w:tc>
        <w:tc>
          <w:tcPr>
            <w:tcW w:w="1494" w:type="dxa"/>
            <w:shd w:val="clear" w:color="auto" w:fill="FFFFFF" w:themeFill="background1"/>
          </w:tcPr>
          <w:p w14:paraId="0295BC63" w14:textId="04A204E5" w:rsidR="00F90F56" w:rsidRPr="00E90D92" w:rsidRDefault="00674F3F" w:rsidP="00F90F56">
            <w:r w:rsidRPr="00E90D92">
              <w:rPr>
                <w:i/>
                <w:sz w:val="20"/>
                <w:szCs w:val="20"/>
              </w:rPr>
              <w:t>{Enter Target # for metric]</w:t>
            </w:r>
          </w:p>
        </w:tc>
        <w:tc>
          <w:tcPr>
            <w:tcW w:w="3690" w:type="dxa"/>
            <w:shd w:val="clear" w:color="auto" w:fill="FFFFFF" w:themeFill="background1"/>
          </w:tcPr>
          <w:p w14:paraId="4568DD9C" w14:textId="4873D753" w:rsidR="00F90F56" w:rsidRPr="00E90D92" w:rsidRDefault="00F90F56" w:rsidP="00F90F56">
            <w:pPr>
              <w:rPr>
                <w:sz w:val="20"/>
                <w:szCs w:val="20"/>
              </w:rPr>
            </w:pPr>
          </w:p>
        </w:tc>
        <w:tc>
          <w:tcPr>
            <w:tcW w:w="5778" w:type="dxa"/>
            <w:shd w:val="clear" w:color="auto" w:fill="FFFFFF" w:themeFill="background1"/>
          </w:tcPr>
          <w:p w14:paraId="630A73A0" w14:textId="77777777" w:rsidR="00F90F56" w:rsidRPr="00E90D92" w:rsidRDefault="00F90F56" w:rsidP="00F90F56"/>
        </w:tc>
      </w:tr>
      <w:tr w:rsidR="00F90F56" w14:paraId="7F366B91" w14:textId="77777777" w:rsidTr="42EA5273">
        <w:trPr>
          <w:trHeight w:val="2325"/>
        </w:trPr>
        <w:tc>
          <w:tcPr>
            <w:tcW w:w="3654" w:type="dxa"/>
          </w:tcPr>
          <w:p w14:paraId="3B0D4D35" w14:textId="4B4D45C0" w:rsidR="00F90F56" w:rsidRDefault="00F90F56" w:rsidP="00F90F56">
            <w:r w:rsidRPr="0085201F">
              <w:rPr>
                <w:sz w:val="20"/>
                <w:szCs w:val="20"/>
              </w:rPr>
              <w:t xml:space="preserve">Number of municipalities </w:t>
            </w:r>
            <w:r w:rsidR="005634BF">
              <w:rPr>
                <w:sz w:val="20"/>
                <w:szCs w:val="20"/>
              </w:rPr>
              <w:t xml:space="preserve">planning </w:t>
            </w:r>
            <w:r w:rsidR="00511B45">
              <w:rPr>
                <w:sz w:val="20"/>
                <w:szCs w:val="20"/>
              </w:rPr>
              <w:t>to change/update</w:t>
            </w:r>
            <w:r w:rsidR="003C02BB">
              <w:rPr>
                <w:sz w:val="20"/>
                <w:szCs w:val="20"/>
              </w:rPr>
              <w:t xml:space="preserve"> model policy regulations</w:t>
            </w:r>
            <w:r w:rsidR="009F0BF7">
              <w:rPr>
                <w:sz w:val="20"/>
                <w:szCs w:val="20"/>
              </w:rPr>
              <w:t>, please note any that will be working on cigar pricing or tobacco retail density policies</w:t>
            </w:r>
          </w:p>
        </w:tc>
        <w:tc>
          <w:tcPr>
            <w:tcW w:w="1494" w:type="dxa"/>
            <w:shd w:val="clear" w:color="auto" w:fill="FFFFFF" w:themeFill="background1"/>
          </w:tcPr>
          <w:p w14:paraId="0857B69C" w14:textId="102B88E1" w:rsidR="00F90F56" w:rsidRPr="00E90D92" w:rsidRDefault="00674F3F" w:rsidP="00F90F56">
            <w:r w:rsidRPr="00E90D92">
              <w:rPr>
                <w:i/>
                <w:sz w:val="20"/>
                <w:szCs w:val="20"/>
              </w:rPr>
              <w:t>{Enter Target # for metric]</w:t>
            </w:r>
          </w:p>
        </w:tc>
        <w:tc>
          <w:tcPr>
            <w:tcW w:w="3690" w:type="dxa"/>
            <w:shd w:val="clear" w:color="auto" w:fill="FFFFFF" w:themeFill="background1"/>
          </w:tcPr>
          <w:p w14:paraId="280535AC" w14:textId="77777777" w:rsidR="00F90F56" w:rsidRPr="00E90D92" w:rsidRDefault="00F90F56" w:rsidP="00F90F56"/>
        </w:tc>
        <w:tc>
          <w:tcPr>
            <w:tcW w:w="5778" w:type="dxa"/>
            <w:shd w:val="clear" w:color="auto" w:fill="FFFFFF" w:themeFill="background1"/>
          </w:tcPr>
          <w:p w14:paraId="6AE8C765" w14:textId="1644A5EF" w:rsidR="00F90F56" w:rsidRPr="00255F32" w:rsidRDefault="00F90F56" w:rsidP="00F90F56">
            <w:pPr>
              <w:rPr>
                <w:sz w:val="20"/>
                <w:szCs w:val="20"/>
              </w:rPr>
            </w:pPr>
          </w:p>
        </w:tc>
      </w:tr>
      <w:tr w:rsidR="00F90F56" w14:paraId="31042B1E" w14:textId="77777777" w:rsidTr="42EA5273">
        <w:trPr>
          <w:trHeight w:val="2141"/>
        </w:trPr>
        <w:tc>
          <w:tcPr>
            <w:tcW w:w="3654" w:type="dxa"/>
          </w:tcPr>
          <w:p w14:paraId="65C99FDF" w14:textId="51D9464E" w:rsidR="00F90F56" w:rsidRDefault="00F90F56" w:rsidP="00F90F56">
            <w:r w:rsidRPr="0085201F">
              <w:rPr>
                <w:sz w:val="20"/>
                <w:szCs w:val="20"/>
              </w:rPr>
              <w:t xml:space="preserve">Number of BOH collaborative meetings </w:t>
            </w:r>
            <w:r w:rsidR="003C02BB">
              <w:rPr>
                <w:sz w:val="20"/>
                <w:szCs w:val="20"/>
              </w:rPr>
              <w:t>planne</w:t>
            </w:r>
            <w:r w:rsidR="00741596">
              <w:rPr>
                <w:sz w:val="20"/>
                <w:szCs w:val="20"/>
              </w:rPr>
              <w:t>d</w:t>
            </w:r>
          </w:p>
        </w:tc>
        <w:tc>
          <w:tcPr>
            <w:tcW w:w="1494" w:type="dxa"/>
            <w:shd w:val="clear" w:color="auto" w:fill="FFFFFF" w:themeFill="background1"/>
          </w:tcPr>
          <w:p w14:paraId="03071425" w14:textId="2F03D18A" w:rsidR="00F90F56" w:rsidRPr="00E90D92" w:rsidRDefault="00674F3F" w:rsidP="00F90F56">
            <w:r w:rsidRPr="00E90D92">
              <w:rPr>
                <w:i/>
                <w:sz w:val="20"/>
                <w:szCs w:val="20"/>
              </w:rPr>
              <w:t>{Enter Target # for metric]</w:t>
            </w:r>
          </w:p>
        </w:tc>
        <w:tc>
          <w:tcPr>
            <w:tcW w:w="3690" w:type="dxa"/>
            <w:shd w:val="clear" w:color="auto" w:fill="FFFFFF" w:themeFill="background1"/>
          </w:tcPr>
          <w:p w14:paraId="419C72A8" w14:textId="77777777" w:rsidR="00F90F56" w:rsidRPr="00E90D92" w:rsidRDefault="00F90F56" w:rsidP="00F90F56"/>
        </w:tc>
        <w:tc>
          <w:tcPr>
            <w:tcW w:w="5778" w:type="dxa"/>
            <w:shd w:val="clear" w:color="auto" w:fill="FFFFFF" w:themeFill="background1"/>
          </w:tcPr>
          <w:p w14:paraId="29E77F1C" w14:textId="76E6BB89" w:rsidR="00F90F56" w:rsidRPr="00E90D92" w:rsidRDefault="00F90F56" w:rsidP="002B7727"/>
        </w:tc>
      </w:tr>
    </w:tbl>
    <w:p w14:paraId="6B4CBAD6" w14:textId="0B0D24CE" w:rsidR="004E3876" w:rsidRPr="0053141F" w:rsidRDefault="0053141F">
      <w:pPr>
        <w:rPr>
          <w:b/>
          <w:bCs/>
          <w:sz w:val="28"/>
          <w:szCs w:val="28"/>
        </w:rPr>
      </w:pPr>
      <w:r>
        <w:t xml:space="preserve"> </w:t>
      </w:r>
    </w:p>
    <w:p w14:paraId="318BF98F" w14:textId="56D65BEB" w:rsidR="0053141F" w:rsidRPr="0053141F" w:rsidRDefault="0053141F">
      <w:pPr>
        <w:rPr>
          <w:b/>
          <w:bCs/>
          <w:sz w:val="28"/>
          <w:szCs w:val="28"/>
        </w:rPr>
      </w:pPr>
      <w:r w:rsidRPr="0053141F">
        <w:rPr>
          <w:b/>
          <w:bCs/>
          <w:sz w:val="28"/>
          <w:szCs w:val="28"/>
        </w:rPr>
        <w:t>Notes and Comments:</w:t>
      </w:r>
    </w:p>
    <w:p w14:paraId="36408996" w14:textId="1E8F39D5" w:rsidR="0083388B" w:rsidRDefault="0083388B"/>
    <w:p w14:paraId="77AA526E" w14:textId="5C292CB0" w:rsidR="00EA076C" w:rsidRDefault="00EA076C"/>
    <w:p w14:paraId="3874BD11" w14:textId="5D3AB402" w:rsidR="00EA076C" w:rsidRDefault="00C228FF" w:rsidP="00C228FF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lastRenderedPageBreak/>
        <w:t xml:space="preserve">ENFORCEMENT &amp; SURVEILLANCE </w:t>
      </w:r>
      <w:r w:rsidR="002B7727">
        <w:rPr>
          <w:b/>
          <w:sz w:val="44"/>
          <w:szCs w:val="44"/>
        </w:rPr>
        <w:t>WORK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38"/>
        <w:gridCol w:w="2250"/>
        <w:gridCol w:w="4230"/>
        <w:gridCol w:w="4698"/>
      </w:tblGrid>
      <w:tr w:rsidR="00514886" w14:paraId="540027EA" w14:textId="77777777" w:rsidTr="42EA5273">
        <w:trPr>
          <w:trHeight w:val="332"/>
        </w:trPr>
        <w:tc>
          <w:tcPr>
            <w:tcW w:w="3438" w:type="dxa"/>
            <w:shd w:val="clear" w:color="auto" w:fill="D9D9D9" w:themeFill="background1" w:themeFillShade="D9"/>
          </w:tcPr>
          <w:p w14:paraId="141BBD15" w14:textId="0A5F7E91" w:rsidR="00514886" w:rsidRDefault="00514886" w:rsidP="00514886">
            <w:r w:rsidRPr="00A510F7">
              <w:rPr>
                <w:b/>
                <w:sz w:val="24"/>
                <w:szCs w:val="24"/>
              </w:rPr>
              <w:t>Metric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223DC54A" w14:textId="77777777" w:rsidR="00514886" w:rsidRPr="005D3F86" w:rsidRDefault="005D3F86" w:rsidP="005D3F86">
            <w:pPr>
              <w:rPr>
                <w:b/>
                <w:bCs/>
              </w:rPr>
            </w:pPr>
            <w:r w:rsidRPr="005D3F86">
              <w:rPr>
                <w:b/>
                <w:bCs/>
              </w:rPr>
              <w:t>Target</w:t>
            </w:r>
          </w:p>
          <w:p w14:paraId="07319777" w14:textId="649E26A7" w:rsidR="005D3F86" w:rsidRDefault="005D3F86" w:rsidP="00514886"/>
        </w:tc>
        <w:tc>
          <w:tcPr>
            <w:tcW w:w="423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48C52A0" w14:textId="72B3F8CE" w:rsidR="00514886" w:rsidRPr="009A1517" w:rsidRDefault="009A1517" w:rsidP="00514886">
            <w:pPr>
              <w:rPr>
                <w:b/>
                <w:bCs/>
                <w:sz w:val="24"/>
                <w:szCs w:val="24"/>
              </w:rPr>
            </w:pPr>
            <w:r w:rsidRPr="009A1517">
              <w:rPr>
                <w:b/>
                <w:bCs/>
                <w:sz w:val="24"/>
                <w:szCs w:val="24"/>
              </w:rPr>
              <w:t>Equity Narrative</w:t>
            </w:r>
          </w:p>
        </w:tc>
        <w:tc>
          <w:tcPr>
            <w:tcW w:w="469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64A85E9" w14:textId="0879B7E2" w:rsidR="00514886" w:rsidRDefault="00674F3F" w:rsidP="00514886">
            <w:r>
              <w:rPr>
                <w:b/>
                <w:sz w:val="24"/>
                <w:szCs w:val="24"/>
              </w:rPr>
              <w:t>Work Plan</w:t>
            </w:r>
            <w:r w:rsidR="00514886" w:rsidRPr="00A510F7">
              <w:rPr>
                <w:b/>
                <w:sz w:val="24"/>
                <w:szCs w:val="24"/>
              </w:rPr>
              <w:t xml:space="preserve"> Narrative</w:t>
            </w:r>
          </w:p>
        </w:tc>
      </w:tr>
      <w:tr w:rsidR="000D02A1" w14:paraId="59C333C9" w14:textId="77777777" w:rsidTr="42EA5273">
        <w:trPr>
          <w:trHeight w:val="1934"/>
        </w:trPr>
        <w:tc>
          <w:tcPr>
            <w:tcW w:w="3438" w:type="dxa"/>
          </w:tcPr>
          <w:p w14:paraId="250827E8" w14:textId="1DC9F7F2" w:rsidR="000D02A1" w:rsidRDefault="000D02A1" w:rsidP="000D02A1">
            <w:r>
              <w:rPr>
                <w:sz w:val="20"/>
                <w:szCs w:val="20"/>
              </w:rPr>
              <w:t>Retailer</w:t>
            </w:r>
            <w:r w:rsidR="00A3016D">
              <w:rPr>
                <w:sz w:val="20"/>
                <w:szCs w:val="20"/>
              </w:rPr>
              <w:t xml:space="preserve"> inspections and</w:t>
            </w:r>
            <w:r>
              <w:rPr>
                <w:sz w:val="20"/>
                <w:szCs w:val="20"/>
              </w:rPr>
              <w:t xml:space="preserve"> education </w:t>
            </w:r>
            <w:r w:rsidR="00FB1416">
              <w:rPr>
                <w:sz w:val="20"/>
                <w:szCs w:val="20"/>
              </w:rPr>
              <w:t>visits</w:t>
            </w:r>
          </w:p>
        </w:tc>
        <w:tc>
          <w:tcPr>
            <w:tcW w:w="2250" w:type="dxa"/>
          </w:tcPr>
          <w:p w14:paraId="44EFB856" w14:textId="4923B2C1" w:rsidR="000D02A1" w:rsidRPr="005D3F86" w:rsidRDefault="000D02A1" w:rsidP="000D02A1">
            <w:pPr>
              <w:rPr>
                <w:i/>
                <w:iCs/>
                <w:sz w:val="18"/>
                <w:szCs w:val="18"/>
              </w:rPr>
            </w:pPr>
            <w:r w:rsidRPr="005D3F86">
              <w:rPr>
                <w:i/>
                <w:iCs/>
                <w:sz w:val="18"/>
                <w:szCs w:val="18"/>
              </w:rPr>
              <w:t xml:space="preserve">100% of all stores are to be completed by end of year </w:t>
            </w:r>
          </w:p>
        </w:tc>
        <w:tc>
          <w:tcPr>
            <w:tcW w:w="4230" w:type="dxa"/>
            <w:shd w:val="clear" w:color="auto" w:fill="FFFFFF" w:themeFill="background1"/>
          </w:tcPr>
          <w:p w14:paraId="3B7F98E7" w14:textId="5286B28C" w:rsidR="000D02A1" w:rsidRDefault="000D02A1" w:rsidP="42EA5273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698" w:type="dxa"/>
            <w:shd w:val="clear" w:color="auto" w:fill="FFFFFF" w:themeFill="background1"/>
          </w:tcPr>
          <w:p w14:paraId="2919B1B5" w14:textId="091453A7" w:rsidR="000D02A1" w:rsidRDefault="000D02A1" w:rsidP="000D02A1">
            <w:r w:rsidRPr="42EA5273">
              <w:rPr>
                <w:i/>
                <w:iCs/>
                <w:sz w:val="20"/>
                <w:szCs w:val="20"/>
              </w:rPr>
              <w:t xml:space="preserve">[For all metrics </w:t>
            </w:r>
            <w:r w:rsidR="2A052355" w:rsidRPr="42EA5273">
              <w:rPr>
                <w:i/>
                <w:iCs/>
                <w:sz w:val="20"/>
                <w:szCs w:val="20"/>
              </w:rPr>
              <w:t>d</w:t>
            </w:r>
            <w:r w:rsidRPr="42EA5273">
              <w:rPr>
                <w:i/>
                <w:iCs/>
                <w:sz w:val="20"/>
                <w:szCs w:val="20"/>
              </w:rPr>
              <w:t>escribe program plans to complete metrics]</w:t>
            </w:r>
          </w:p>
        </w:tc>
      </w:tr>
      <w:tr w:rsidR="000D02A1" w14:paraId="760B3613" w14:textId="77777777" w:rsidTr="42EA5273">
        <w:trPr>
          <w:trHeight w:val="1151"/>
        </w:trPr>
        <w:tc>
          <w:tcPr>
            <w:tcW w:w="3438" w:type="dxa"/>
          </w:tcPr>
          <w:p w14:paraId="30A6875A" w14:textId="7AB8CD32" w:rsidR="000D02A1" w:rsidRDefault="000D02A1" w:rsidP="000D02A1">
            <w:r>
              <w:rPr>
                <w:sz w:val="20"/>
                <w:szCs w:val="20"/>
              </w:rPr>
              <w:t>Compliance check</w:t>
            </w:r>
            <w:r w:rsidR="00FB1416">
              <w:rPr>
                <w:sz w:val="20"/>
                <w:szCs w:val="20"/>
              </w:rPr>
              <w:t xml:space="preserve"> visits</w:t>
            </w:r>
          </w:p>
        </w:tc>
        <w:tc>
          <w:tcPr>
            <w:tcW w:w="2250" w:type="dxa"/>
          </w:tcPr>
          <w:p w14:paraId="7FA35FA8" w14:textId="2564067C" w:rsidR="000D02A1" w:rsidRPr="005D3F86" w:rsidRDefault="000D02A1" w:rsidP="000D02A1">
            <w:pPr>
              <w:rPr>
                <w:i/>
                <w:iCs/>
                <w:sz w:val="18"/>
                <w:szCs w:val="18"/>
              </w:rPr>
            </w:pPr>
            <w:r w:rsidRPr="005D3F86">
              <w:rPr>
                <w:i/>
                <w:iCs/>
                <w:sz w:val="18"/>
                <w:szCs w:val="18"/>
              </w:rPr>
              <w:t xml:space="preserve">100% of all stores are to be completed by </w:t>
            </w:r>
            <w:proofErr w:type="gramStart"/>
            <w:r w:rsidRPr="005D3F86">
              <w:rPr>
                <w:i/>
                <w:iCs/>
                <w:sz w:val="18"/>
                <w:szCs w:val="18"/>
              </w:rPr>
              <w:t>end</w:t>
            </w:r>
            <w:proofErr w:type="gramEnd"/>
            <w:r w:rsidRPr="005D3F86">
              <w:rPr>
                <w:i/>
                <w:iCs/>
                <w:sz w:val="18"/>
                <w:szCs w:val="18"/>
              </w:rPr>
              <w:t xml:space="preserve"> of </w:t>
            </w:r>
            <w:proofErr w:type="gramStart"/>
            <w:r w:rsidRPr="005D3F86">
              <w:rPr>
                <w:i/>
                <w:iCs/>
                <w:sz w:val="18"/>
                <w:szCs w:val="18"/>
              </w:rPr>
              <w:t>year</w:t>
            </w:r>
            <w:proofErr w:type="gramEnd"/>
            <w:r w:rsidRPr="005D3F86">
              <w:rPr>
                <w:i/>
                <w:iCs/>
                <w:sz w:val="18"/>
                <w:szCs w:val="18"/>
              </w:rPr>
              <w:t>. See protocol for more information</w:t>
            </w:r>
          </w:p>
        </w:tc>
        <w:tc>
          <w:tcPr>
            <w:tcW w:w="4230" w:type="dxa"/>
            <w:shd w:val="clear" w:color="auto" w:fill="FFFFFF" w:themeFill="background1"/>
          </w:tcPr>
          <w:p w14:paraId="3999B9AD" w14:textId="77777777" w:rsidR="000D02A1" w:rsidRDefault="000D02A1" w:rsidP="000D02A1"/>
        </w:tc>
        <w:tc>
          <w:tcPr>
            <w:tcW w:w="4698" w:type="dxa"/>
            <w:shd w:val="clear" w:color="auto" w:fill="FFFFFF" w:themeFill="background1"/>
          </w:tcPr>
          <w:p w14:paraId="5974EF3F" w14:textId="22E6363C" w:rsidR="000D02A1" w:rsidRDefault="000D02A1" w:rsidP="000D02A1"/>
        </w:tc>
      </w:tr>
      <w:tr w:rsidR="000D02A1" w14:paraId="2B0652FF" w14:textId="77777777" w:rsidTr="00FB1416">
        <w:trPr>
          <w:trHeight w:val="1169"/>
        </w:trPr>
        <w:tc>
          <w:tcPr>
            <w:tcW w:w="3438" w:type="dxa"/>
          </w:tcPr>
          <w:p w14:paraId="27267037" w14:textId="56B6F231" w:rsidR="000D02A1" w:rsidRDefault="000D02A1" w:rsidP="000D02A1">
            <w:r>
              <w:rPr>
                <w:sz w:val="20"/>
                <w:szCs w:val="20"/>
              </w:rPr>
              <w:t>Synar compliance check</w:t>
            </w:r>
            <w:r w:rsidR="00FB1416">
              <w:rPr>
                <w:sz w:val="20"/>
                <w:szCs w:val="20"/>
              </w:rPr>
              <w:t xml:space="preserve"> visits</w:t>
            </w:r>
          </w:p>
        </w:tc>
        <w:tc>
          <w:tcPr>
            <w:tcW w:w="2250" w:type="dxa"/>
          </w:tcPr>
          <w:p w14:paraId="08ABA475" w14:textId="6C25F368" w:rsidR="000D02A1" w:rsidRPr="005D3F86" w:rsidRDefault="000D02A1" w:rsidP="000D02A1">
            <w:pPr>
              <w:rPr>
                <w:i/>
                <w:iCs/>
                <w:sz w:val="18"/>
                <w:szCs w:val="18"/>
              </w:rPr>
            </w:pPr>
            <w:r w:rsidRPr="005D3F86">
              <w:rPr>
                <w:i/>
                <w:iCs/>
                <w:sz w:val="18"/>
                <w:szCs w:val="18"/>
              </w:rPr>
              <w:t>Provided sample of stores are to be completed by end of year. See protocol for more information</w:t>
            </w:r>
          </w:p>
        </w:tc>
        <w:tc>
          <w:tcPr>
            <w:tcW w:w="4230" w:type="dxa"/>
            <w:shd w:val="clear" w:color="auto" w:fill="FFFFFF" w:themeFill="background1"/>
          </w:tcPr>
          <w:p w14:paraId="3BD0D201" w14:textId="77777777" w:rsidR="000D02A1" w:rsidRDefault="000D02A1" w:rsidP="000D02A1"/>
        </w:tc>
        <w:tc>
          <w:tcPr>
            <w:tcW w:w="4698" w:type="dxa"/>
            <w:shd w:val="clear" w:color="auto" w:fill="FFFFFF" w:themeFill="background1"/>
          </w:tcPr>
          <w:p w14:paraId="55153E5D" w14:textId="406FFA68" w:rsidR="000D02A1" w:rsidRDefault="000D02A1" w:rsidP="000D02A1"/>
        </w:tc>
      </w:tr>
      <w:tr w:rsidR="000D02A1" w14:paraId="4D66EEEB" w14:textId="77777777" w:rsidTr="42EA5273">
        <w:trPr>
          <w:trHeight w:val="1070"/>
        </w:trPr>
        <w:tc>
          <w:tcPr>
            <w:tcW w:w="3438" w:type="dxa"/>
          </w:tcPr>
          <w:p w14:paraId="2CAAD8FB" w14:textId="48DB58E6" w:rsidR="000D02A1" w:rsidRDefault="000D02A1" w:rsidP="000D02A1">
            <w:r>
              <w:rPr>
                <w:sz w:val="20"/>
                <w:szCs w:val="20"/>
              </w:rPr>
              <w:t xml:space="preserve">Follow-up visits conducted </w:t>
            </w:r>
            <w:r w:rsidR="00A3016D">
              <w:rPr>
                <w:sz w:val="20"/>
                <w:szCs w:val="20"/>
              </w:rPr>
              <w:t xml:space="preserve">due to </w:t>
            </w:r>
            <w:r>
              <w:rPr>
                <w:sz w:val="20"/>
                <w:szCs w:val="20"/>
              </w:rPr>
              <w:t xml:space="preserve">violations </w:t>
            </w:r>
            <w:r w:rsidR="00733D7D">
              <w:rPr>
                <w:sz w:val="20"/>
                <w:szCs w:val="20"/>
              </w:rPr>
              <w:t>during</w:t>
            </w:r>
            <w:r>
              <w:rPr>
                <w:sz w:val="20"/>
                <w:szCs w:val="20"/>
              </w:rPr>
              <w:t xml:space="preserve"> previous compliance checks and inspections </w:t>
            </w:r>
          </w:p>
        </w:tc>
        <w:tc>
          <w:tcPr>
            <w:tcW w:w="2250" w:type="dxa"/>
          </w:tcPr>
          <w:p w14:paraId="3152CE94" w14:textId="7C0DBFA0" w:rsidR="000D02A1" w:rsidRPr="005D3F86" w:rsidRDefault="000D02A1" w:rsidP="000D02A1">
            <w:pPr>
              <w:rPr>
                <w:i/>
                <w:iCs/>
                <w:sz w:val="18"/>
                <w:szCs w:val="18"/>
              </w:rPr>
            </w:pPr>
            <w:r w:rsidRPr="005D3F86">
              <w:rPr>
                <w:i/>
                <w:iCs/>
                <w:sz w:val="18"/>
                <w:szCs w:val="18"/>
              </w:rPr>
              <w:t>Required to complete within 3-6 months of violation. See protocol for more details</w:t>
            </w:r>
          </w:p>
        </w:tc>
        <w:tc>
          <w:tcPr>
            <w:tcW w:w="4230" w:type="dxa"/>
            <w:shd w:val="clear" w:color="auto" w:fill="FFFFFF" w:themeFill="background1"/>
          </w:tcPr>
          <w:p w14:paraId="50CBE2D9" w14:textId="6CBC8F36" w:rsidR="000D02A1" w:rsidRDefault="000D02A1" w:rsidP="000D02A1"/>
        </w:tc>
        <w:tc>
          <w:tcPr>
            <w:tcW w:w="4698" w:type="dxa"/>
            <w:shd w:val="clear" w:color="auto" w:fill="FFFFFF" w:themeFill="background1"/>
          </w:tcPr>
          <w:p w14:paraId="38CA8BEE" w14:textId="74BB5617" w:rsidR="000D02A1" w:rsidRDefault="000D02A1" w:rsidP="000D02A1"/>
        </w:tc>
      </w:tr>
      <w:tr w:rsidR="000D02A1" w14:paraId="5A3CC88B" w14:textId="77777777" w:rsidTr="42EA5273">
        <w:trPr>
          <w:trHeight w:val="1070"/>
        </w:trPr>
        <w:tc>
          <w:tcPr>
            <w:tcW w:w="3438" w:type="dxa"/>
          </w:tcPr>
          <w:p w14:paraId="7A58C4F0" w14:textId="6AD40F9C" w:rsidR="000D02A1" w:rsidRDefault="000D02A1" w:rsidP="000D02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Protocols and procedures for violation follow up with municipalities and keeping retailer dat</w:t>
            </w:r>
            <w:r w:rsidR="00A3016D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updated in POST</w:t>
            </w:r>
          </w:p>
        </w:tc>
        <w:tc>
          <w:tcPr>
            <w:tcW w:w="2250" w:type="dxa"/>
          </w:tcPr>
          <w:p w14:paraId="3A88234C" w14:textId="3F74A945" w:rsidR="000D02A1" w:rsidRPr="005D3F86" w:rsidRDefault="000D02A1" w:rsidP="42EA5273">
            <w:pPr>
              <w:rPr>
                <w:i/>
                <w:iCs/>
                <w:sz w:val="18"/>
                <w:szCs w:val="18"/>
              </w:rPr>
            </w:pPr>
            <w:r w:rsidRPr="42EA5273">
              <w:rPr>
                <w:i/>
                <w:iCs/>
                <w:sz w:val="18"/>
                <w:szCs w:val="18"/>
              </w:rPr>
              <w:t>How is information shared regarding violation fines, payment,</w:t>
            </w:r>
            <w:r w:rsidR="6DAFA1D8" w:rsidRPr="42EA5273">
              <w:rPr>
                <w:i/>
                <w:iCs/>
                <w:sz w:val="18"/>
                <w:szCs w:val="18"/>
              </w:rPr>
              <w:t xml:space="preserve"> and</w:t>
            </w:r>
            <w:r w:rsidRPr="42EA5273">
              <w:rPr>
                <w:i/>
                <w:iCs/>
                <w:sz w:val="18"/>
                <w:szCs w:val="18"/>
              </w:rPr>
              <w:t xml:space="preserve"> appeals </w:t>
            </w:r>
          </w:p>
        </w:tc>
        <w:tc>
          <w:tcPr>
            <w:tcW w:w="4230" w:type="dxa"/>
            <w:shd w:val="clear" w:color="auto" w:fill="FFFFFF" w:themeFill="background1"/>
          </w:tcPr>
          <w:p w14:paraId="13BEFB0C" w14:textId="5CD5FDC4" w:rsidR="000D02A1" w:rsidRDefault="000D02A1" w:rsidP="000D02A1"/>
        </w:tc>
        <w:tc>
          <w:tcPr>
            <w:tcW w:w="4698" w:type="dxa"/>
            <w:shd w:val="clear" w:color="auto" w:fill="FFFFFF" w:themeFill="background1"/>
          </w:tcPr>
          <w:p w14:paraId="20B1A612" w14:textId="77777777" w:rsidR="000D02A1" w:rsidRDefault="000D02A1" w:rsidP="000D02A1"/>
        </w:tc>
      </w:tr>
      <w:tr w:rsidR="000D02A1" w14:paraId="3B206872" w14:textId="77777777" w:rsidTr="00F36147">
        <w:trPr>
          <w:trHeight w:val="980"/>
        </w:trPr>
        <w:tc>
          <w:tcPr>
            <w:tcW w:w="3438" w:type="dxa"/>
          </w:tcPr>
          <w:p w14:paraId="29DC58F3" w14:textId="5F0CF01C" w:rsidR="000D02A1" w:rsidRDefault="000D02A1" w:rsidP="000D02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Compliance Rate Response Plan</w:t>
            </w:r>
          </w:p>
        </w:tc>
        <w:tc>
          <w:tcPr>
            <w:tcW w:w="2250" w:type="dxa"/>
          </w:tcPr>
          <w:p w14:paraId="054D3647" w14:textId="3CF83C4E" w:rsidR="000D02A1" w:rsidRPr="005D3F86" w:rsidRDefault="000D02A1" w:rsidP="000D02A1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Compliance rate above 15%</w:t>
            </w:r>
          </w:p>
        </w:tc>
        <w:tc>
          <w:tcPr>
            <w:tcW w:w="423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E27E6A7" w14:textId="77777777" w:rsidR="000D02A1" w:rsidRDefault="000D02A1" w:rsidP="000D02A1"/>
        </w:tc>
        <w:tc>
          <w:tcPr>
            <w:tcW w:w="469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BC8A2F5" w14:textId="23607771" w:rsidR="000D02A1" w:rsidRPr="005D186D" w:rsidRDefault="000D02A1" w:rsidP="000D02A1">
            <w:pPr>
              <w:rPr>
                <w:i/>
                <w:iCs/>
                <w:sz w:val="20"/>
                <w:szCs w:val="20"/>
              </w:rPr>
            </w:pPr>
          </w:p>
        </w:tc>
      </w:tr>
    </w:tbl>
    <w:p w14:paraId="32E7F4F7" w14:textId="44FD5E13" w:rsidR="5CE10D1A" w:rsidRDefault="5CE10D1A"/>
    <w:p w14:paraId="32EAAE1D" w14:textId="49856A0E" w:rsidR="00A60E20" w:rsidRPr="0046742B" w:rsidRDefault="00B07904" w:rsidP="0046742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Notes and Comments</w:t>
      </w:r>
    </w:p>
    <w:p w14:paraId="4FAD4067" w14:textId="77777777" w:rsidR="00733D7D" w:rsidRDefault="00733D7D" w:rsidP="007E2805">
      <w:pPr>
        <w:jc w:val="center"/>
        <w:rPr>
          <w:b/>
          <w:bCs/>
          <w:sz w:val="44"/>
          <w:szCs w:val="44"/>
        </w:rPr>
      </w:pPr>
    </w:p>
    <w:p w14:paraId="0AD5A9AD" w14:textId="21EE57DB" w:rsidR="007E2805" w:rsidRDefault="007E2805" w:rsidP="007E2805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lastRenderedPageBreak/>
        <w:t>Racial Equity Development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5130"/>
        <w:gridCol w:w="6768"/>
      </w:tblGrid>
      <w:tr w:rsidR="007E2805" w14:paraId="58C6537E" w14:textId="77777777" w:rsidTr="007E2805"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1DB0746" w14:textId="77777777" w:rsidR="007E2805" w:rsidRDefault="007E280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4"/>
                <w:szCs w:val="24"/>
              </w:rPr>
              <w:t>Area of Learning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B2CF77" w14:textId="77777777" w:rsidR="007E2805" w:rsidRDefault="007E280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4"/>
                <w:szCs w:val="24"/>
              </w:rPr>
              <w:t>Equity Narrative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8CDC334" w14:textId="77777777" w:rsidR="007E2805" w:rsidRDefault="007E280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4"/>
                <w:szCs w:val="24"/>
              </w:rPr>
              <w:t>Work Plan Narrative</w:t>
            </w:r>
          </w:p>
        </w:tc>
      </w:tr>
      <w:tr w:rsidR="007E2805" w14:paraId="05917C85" w14:textId="77777777" w:rsidTr="007E2805">
        <w:trPr>
          <w:trHeight w:val="1151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EC0E" w14:textId="77777777" w:rsidR="007E2805" w:rsidRDefault="007E2805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5A26A" w14:textId="77777777" w:rsidR="007E2805" w:rsidRDefault="007E280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[How does building this skill help advance your equity work and understanding.  How </w:t>
            </w:r>
            <w:proofErr w:type="gramStart"/>
            <w:r>
              <w:rPr>
                <w:i/>
                <w:iCs/>
                <w:sz w:val="20"/>
                <w:szCs w:val="20"/>
              </w:rPr>
              <w:t>will the learning will</w:t>
            </w:r>
            <w:proofErr w:type="gramEnd"/>
            <w:r>
              <w:rPr>
                <w:i/>
                <w:iCs/>
                <w:sz w:val="20"/>
                <w:szCs w:val="20"/>
              </w:rPr>
              <w:t xml:space="preserve"> be considered and integrated into your work}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4815D" w14:textId="77777777" w:rsidR="007E2805" w:rsidRDefault="007E280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[What training opportunity will be utilized </w:t>
            </w:r>
            <w:proofErr w:type="spellStart"/>
            <w:r>
              <w:rPr>
                <w:i/>
                <w:iCs/>
                <w:sz w:val="20"/>
                <w:szCs w:val="20"/>
              </w:rPr>
              <w:t>ie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Training, Webinar, Book Club, </w:t>
            </w:r>
          </w:p>
          <w:p w14:paraId="6BA3CA36" w14:textId="77777777" w:rsidR="007E2805" w:rsidRDefault="007E2805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to build skill]</w:t>
            </w:r>
          </w:p>
        </w:tc>
      </w:tr>
      <w:tr w:rsidR="007E2805" w14:paraId="7946DAA0" w14:textId="77777777" w:rsidTr="007E2805">
        <w:trPr>
          <w:trHeight w:val="1070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BA61" w14:textId="77777777" w:rsidR="007E2805" w:rsidRDefault="007E280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00B2" w14:textId="77777777" w:rsidR="007E2805" w:rsidRDefault="007E280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5DE4" w14:textId="77777777" w:rsidR="007E2805" w:rsidRDefault="007E280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E2805" w14:paraId="1BB9F908" w14:textId="77777777" w:rsidTr="007E2805">
        <w:trPr>
          <w:trHeight w:val="980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346C" w14:textId="77777777" w:rsidR="007E2805" w:rsidRDefault="007E280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D64C" w14:textId="77777777" w:rsidR="007E2805" w:rsidRDefault="007E280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EAE4" w14:textId="77777777" w:rsidR="007E2805" w:rsidRDefault="007E280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E2805" w14:paraId="18697026" w14:textId="77777777" w:rsidTr="007E2805">
        <w:trPr>
          <w:trHeight w:val="1169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37754" w14:textId="77777777" w:rsidR="007E2805" w:rsidRDefault="007E280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C009" w14:textId="77777777" w:rsidR="007E2805" w:rsidRDefault="007E280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F009" w14:textId="77777777" w:rsidR="007E2805" w:rsidRDefault="007E280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20002458" w14:textId="77777777" w:rsidR="007E2805" w:rsidRDefault="007E2805" w:rsidP="007E2805">
      <w:pPr>
        <w:jc w:val="center"/>
        <w:rPr>
          <w:b/>
          <w:bCs/>
          <w:sz w:val="20"/>
          <w:szCs w:val="20"/>
        </w:rPr>
      </w:pPr>
    </w:p>
    <w:p w14:paraId="407F02D5" w14:textId="77777777" w:rsidR="007E2805" w:rsidRDefault="007E2805" w:rsidP="007E280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Notes and Comments</w:t>
      </w:r>
    </w:p>
    <w:p w14:paraId="2D0BF0F1" w14:textId="77777777" w:rsidR="007E2805" w:rsidRDefault="007E2805" w:rsidP="0062723F">
      <w:pPr>
        <w:jc w:val="center"/>
        <w:rPr>
          <w:b/>
          <w:bCs/>
          <w:sz w:val="44"/>
          <w:szCs w:val="44"/>
        </w:rPr>
      </w:pPr>
    </w:p>
    <w:p w14:paraId="152AF77B" w14:textId="77777777" w:rsidR="00A60E20" w:rsidRDefault="00A60E20" w:rsidP="0062723F">
      <w:pPr>
        <w:jc w:val="center"/>
        <w:rPr>
          <w:b/>
          <w:bCs/>
          <w:sz w:val="44"/>
          <w:szCs w:val="44"/>
        </w:rPr>
      </w:pPr>
    </w:p>
    <w:p w14:paraId="3517D8F9" w14:textId="77777777" w:rsidR="00A60E20" w:rsidRDefault="00A60E20" w:rsidP="0062723F">
      <w:pPr>
        <w:jc w:val="center"/>
        <w:rPr>
          <w:b/>
          <w:bCs/>
          <w:sz w:val="44"/>
          <w:szCs w:val="44"/>
        </w:rPr>
      </w:pPr>
    </w:p>
    <w:p w14:paraId="5DEC8FBE" w14:textId="77777777" w:rsidR="00A60E20" w:rsidRDefault="00A60E20" w:rsidP="0062723F">
      <w:pPr>
        <w:jc w:val="center"/>
        <w:rPr>
          <w:b/>
          <w:bCs/>
          <w:sz w:val="44"/>
          <w:szCs w:val="44"/>
        </w:rPr>
      </w:pPr>
    </w:p>
    <w:p w14:paraId="10E9C7B1" w14:textId="7BE065EE" w:rsidR="007D57F6" w:rsidRDefault="007D57F6" w:rsidP="00C228FF">
      <w:pPr>
        <w:rPr>
          <w:b/>
          <w:bCs/>
          <w:sz w:val="28"/>
          <w:szCs w:val="28"/>
        </w:rPr>
      </w:pPr>
    </w:p>
    <w:sectPr w:rsidR="007D57F6" w:rsidSect="00AF352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31BE1"/>
    <w:multiLevelType w:val="hybridMultilevel"/>
    <w:tmpl w:val="AB4630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784745"/>
    <w:multiLevelType w:val="hybridMultilevel"/>
    <w:tmpl w:val="A88A2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71ADF"/>
    <w:multiLevelType w:val="hybridMultilevel"/>
    <w:tmpl w:val="0720A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D4CA8"/>
    <w:multiLevelType w:val="hybridMultilevel"/>
    <w:tmpl w:val="0C4AC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3376C8"/>
    <w:multiLevelType w:val="hybridMultilevel"/>
    <w:tmpl w:val="34062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DA5DC6"/>
    <w:multiLevelType w:val="hybridMultilevel"/>
    <w:tmpl w:val="690C7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400664">
    <w:abstractNumId w:val="0"/>
  </w:num>
  <w:num w:numId="2" w16cid:durableId="124546106">
    <w:abstractNumId w:val="2"/>
  </w:num>
  <w:num w:numId="3" w16cid:durableId="319504675">
    <w:abstractNumId w:val="5"/>
  </w:num>
  <w:num w:numId="4" w16cid:durableId="268700819">
    <w:abstractNumId w:val="1"/>
  </w:num>
  <w:num w:numId="5" w16cid:durableId="1897203530">
    <w:abstractNumId w:val="3"/>
  </w:num>
  <w:num w:numId="6" w16cid:durableId="14775333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3876"/>
    <w:rsid w:val="00016691"/>
    <w:rsid w:val="00033EF7"/>
    <w:rsid w:val="0003416C"/>
    <w:rsid w:val="000363E2"/>
    <w:rsid w:val="00036CEB"/>
    <w:rsid w:val="000400F7"/>
    <w:rsid w:val="00052502"/>
    <w:rsid w:val="00063359"/>
    <w:rsid w:val="000745D8"/>
    <w:rsid w:val="00081CFC"/>
    <w:rsid w:val="000A3D14"/>
    <w:rsid w:val="000A59C8"/>
    <w:rsid w:val="000A5B46"/>
    <w:rsid w:val="000C3C66"/>
    <w:rsid w:val="000D02A1"/>
    <w:rsid w:val="00100AA6"/>
    <w:rsid w:val="001031C0"/>
    <w:rsid w:val="001073D7"/>
    <w:rsid w:val="001168D8"/>
    <w:rsid w:val="00151DDD"/>
    <w:rsid w:val="00154299"/>
    <w:rsid w:val="00155277"/>
    <w:rsid w:val="00171922"/>
    <w:rsid w:val="00183FB4"/>
    <w:rsid w:val="001A1186"/>
    <w:rsid w:val="001B063E"/>
    <w:rsid w:val="001C6F6E"/>
    <w:rsid w:val="001D2F3F"/>
    <w:rsid w:val="001F32A2"/>
    <w:rsid w:val="0020411B"/>
    <w:rsid w:val="002203C3"/>
    <w:rsid w:val="00227168"/>
    <w:rsid w:val="002275ED"/>
    <w:rsid w:val="00233B67"/>
    <w:rsid w:val="00240D9A"/>
    <w:rsid w:val="00255F32"/>
    <w:rsid w:val="00256294"/>
    <w:rsid w:val="00265CE7"/>
    <w:rsid w:val="00266951"/>
    <w:rsid w:val="002726E2"/>
    <w:rsid w:val="002729CE"/>
    <w:rsid w:val="002747D1"/>
    <w:rsid w:val="00296C46"/>
    <w:rsid w:val="002B1582"/>
    <w:rsid w:val="002B7727"/>
    <w:rsid w:val="002C43FB"/>
    <w:rsid w:val="002E221B"/>
    <w:rsid w:val="002E6B6B"/>
    <w:rsid w:val="002E780F"/>
    <w:rsid w:val="00321461"/>
    <w:rsid w:val="00321BD2"/>
    <w:rsid w:val="003354C8"/>
    <w:rsid w:val="00340C78"/>
    <w:rsid w:val="003445FB"/>
    <w:rsid w:val="00357211"/>
    <w:rsid w:val="003A3180"/>
    <w:rsid w:val="003B0090"/>
    <w:rsid w:val="003B01CF"/>
    <w:rsid w:val="003C02BB"/>
    <w:rsid w:val="003D2BA2"/>
    <w:rsid w:val="003D434B"/>
    <w:rsid w:val="0040738D"/>
    <w:rsid w:val="00433C7D"/>
    <w:rsid w:val="00450D7C"/>
    <w:rsid w:val="004512FE"/>
    <w:rsid w:val="00454F0A"/>
    <w:rsid w:val="004564AF"/>
    <w:rsid w:val="0046742B"/>
    <w:rsid w:val="004835B7"/>
    <w:rsid w:val="0049572B"/>
    <w:rsid w:val="004A6906"/>
    <w:rsid w:val="004B4E59"/>
    <w:rsid w:val="004B6B2A"/>
    <w:rsid w:val="004C3DE3"/>
    <w:rsid w:val="004D5AF6"/>
    <w:rsid w:val="004E3876"/>
    <w:rsid w:val="00511B45"/>
    <w:rsid w:val="00514886"/>
    <w:rsid w:val="005216DC"/>
    <w:rsid w:val="00524587"/>
    <w:rsid w:val="0053141F"/>
    <w:rsid w:val="00545157"/>
    <w:rsid w:val="00555A39"/>
    <w:rsid w:val="005634BF"/>
    <w:rsid w:val="00563C82"/>
    <w:rsid w:val="00581E9A"/>
    <w:rsid w:val="005B0FE0"/>
    <w:rsid w:val="005C5B6E"/>
    <w:rsid w:val="005C6895"/>
    <w:rsid w:val="005C6B1C"/>
    <w:rsid w:val="005D186D"/>
    <w:rsid w:val="005D3F86"/>
    <w:rsid w:val="005F08CC"/>
    <w:rsid w:val="005F5B6A"/>
    <w:rsid w:val="00604204"/>
    <w:rsid w:val="0062095E"/>
    <w:rsid w:val="00621CEE"/>
    <w:rsid w:val="0062723F"/>
    <w:rsid w:val="006339DF"/>
    <w:rsid w:val="00650DA2"/>
    <w:rsid w:val="0066583E"/>
    <w:rsid w:val="00673473"/>
    <w:rsid w:val="00674F3F"/>
    <w:rsid w:val="00685B68"/>
    <w:rsid w:val="00687048"/>
    <w:rsid w:val="00690FFF"/>
    <w:rsid w:val="00691DA9"/>
    <w:rsid w:val="006953F3"/>
    <w:rsid w:val="006A1AE5"/>
    <w:rsid w:val="006A5090"/>
    <w:rsid w:val="006A691A"/>
    <w:rsid w:val="006B557D"/>
    <w:rsid w:val="006D0368"/>
    <w:rsid w:val="006D4443"/>
    <w:rsid w:val="006E085F"/>
    <w:rsid w:val="006E3985"/>
    <w:rsid w:val="006F761A"/>
    <w:rsid w:val="00700875"/>
    <w:rsid w:val="00721A78"/>
    <w:rsid w:val="007252F2"/>
    <w:rsid w:val="00733D7D"/>
    <w:rsid w:val="0073607C"/>
    <w:rsid w:val="00741596"/>
    <w:rsid w:val="007467B3"/>
    <w:rsid w:val="00767777"/>
    <w:rsid w:val="00772C61"/>
    <w:rsid w:val="00785ED5"/>
    <w:rsid w:val="00791D5A"/>
    <w:rsid w:val="00794C80"/>
    <w:rsid w:val="007A1B7A"/>
    <w:rsid w:val="007A3B8B"/>
    <w:rsid w:val="007B3D7C"/>
    <w:rsid w:val="007C4BAA"/>
    <w:rsid w:val="007D57F6"/>
    <w:rsid w:val="007D677E"/>
    <w:rsid w:val="007E221B"/>
    <w:rsid w:val="007E2805"/>
    <w:rsid w:val="007F5BCF"/>
    <w:rsid w:val="008143DC"/>
    <w:rsid w:val="0082381B"/>
    <w:rsid w:val="0083388B"/>
    <w:rsid w:val="00837012"/>
    <w:rsid w:val="00840DFE"/>
    <w:rsid w:val="00841AA3"/>
    <w:rsid w:val="00855343"/>
    <w:rsid w:val="00872E2B"/>
    <w:rsid w:val="00884356"/>
    <w:rsid w:val="00890A0F"/>
    <w:rsid w:val="00894061"/>
    <w:rsid w:val="00895F74"/>
    <w:rsid w:val="00897439"/>
    <w:rsid w:val="008B2B6B"/>
    <w:rsid w:val="008B5768"/>
    <w:rsid w:val="008C36DE"/>
    <w:rsid w:val="008D3824"/>
    <w:rsid w:val="008D4C27"/>
    <w:rsid w:val="008E7DCF"/>
    <w:rsid w:val="00905DCA"/>
    <w:rsid w:val="009069AB"/>
    <w:rsid w:val="00907C41"/>
    <w:rsid w:val="00933E88"/>
    <w:rsid w:val="0094723C"/>
    <w:rsid w:val="00951475"/>
    <w:rsid w:val="00955FAF"/>
    <w:rsid w:val="00956938"/>
    <w:rsid w:val="00957C97"/>
    <w:rsid w:val="00960B2C"/>
    <w:rsid w:val="00986FB7"/>
    <w:rsid w:val="00991E13"/>
    <w:rsid w:val="009A1517"/>
    <w:rsid w:val="009F0BF7"/>
    <w:rsid w:val="00A23C85"/>
    <w:rsid w:val="00A242D3"/>
    <w:rsid w:val="00A3016D"/>
    <w:rsid w:val="00A46BD2"/>
    <w:rsid w:val="00A51358"/>
    <w:rsid w:val="00A60E20"/>
    <w:rsid w:val="00A82F26"/>
    <w:rsid w:val="00A87B6D"/>
    <w:rsid w:val="00AA2699"/>
    <w:rsid w:val="00AB2AAE"/>
    <w:rsid w:val="00AB7CFB"/>
    <w:rsid w:val="00AC7015"/>
    <w:rsid w:val="00AE0A16"/>
    <w:rsid w:val="00AE6EAA"/>
    <w:rsid w:val="00AF3522"/>
    <w:rsid w:val="00AF7142"/>
    <w:rsid w:val="00B00CEB"/>
    <w:rsid w:val="00B01900"/>
    <w:rsid w:val="00B07904"/>
    <w:rsid w:val="00B27C1D"/>
    <w:rsid w:val="00B3243E"/>
    <w:rsid w:val="00B55337"/>
    <w:rsid w:val="00B55D76"/>
    <w:rsid w:val="00B8686A"/>
    <w:rsid w:val="00B92223"/>
    <w:rsid w:val="00BA18D7"/>
    <w:rsid w:val="00BB2DFB"/>
    <w:rsid w:val="00BB3058"/>
    <w:rsid w:val="00BC5767"/>
    <w:rsid w:val="00BF54C3"/>
    <w:rsid w:val="00BF6312"/>
    <w:rsid w:val="00C228FF"/>
    <w:rsid w:val="00C27526"/>
    <w:rsid w:val="00C30FF5"/>
    <w:rsid w:val="00C464F7"/>
    <w:rsid w:val="00C523AD"/>
    <w:rsid w:val="00C70E21"/>
    <w:rsid w:val="00C70E47"/>
    <w:rsid w:val="00C85AC9"/>
    <w:rsid w:val="00C954BC"/>
    <w:rsid w:val="00C95A85"/>
    <w:rsid w:val="00C96A9A"/>
    <w:rsid w:val="00CA0BF1"/>
    <w:rsid w:val="00CA31A0"/>
    <w:rsid w:val="00CA7127"/>
    <w:rsid w:val="00CC265E"/>
    <w:rsid w:val="00CE7C48"/>
    <w:rsid w:val="00CF5645"/>
    <w:rsid w:val="00D11E12"/>
    <w:rsid w:val="00D2083C"/>
    <w:rsid w:val="00D31079"/>
    <w:rsid w:val="00D3546D"/>
    <w:rsid w:val="00D433AD"/>
    <w:rsid w:val="00D53770"/>
    <w:rsid w:val="00D87D12"/>
    <w:rsid w:val="00DA0184"/>
    <w:rsid w:val="00DA0491"/>
    <w:rsid w:val="00DA0A6C"/>
    <w:rsid w:val="00DA580B"/>
    <w:rsid w:val="00DB01BF"/>
    <w:rsid w:val="00DB5C1C"/>
    <w:rsid w:val="00DC61C3"/>
    <w:rsid w:val="00DE1E32"/>
    <w:rsid w:val="00DF40BA"/>
    <w:rsid w:val="00DF4443"/>
    <w:rsid w:val="00E10286"/>
    <w:rsid w:val="00E12473"/>
    <w:rsid w:val="00E136E7"/>
    <w:rsid w:val="00E20818"/>
    <w:rsid w:val="00E2116E"/>
    <w:rsid w:val="00E26D05"/>
    <w:rsid w:val="00E27F54"/>
    <w:rsid w:val="00E31D07"/>
    <w:rsid w:val="00E50EE2"/>
    <w:rsid w:val="00E51245"/>
    <w:rsid w:val="00E540C1"/>
    <w:rsid w:val="00E54C1D"/>
    <w:rsid w:val="00E649CF"/>
    <w:rsid w:val="00E669B5"/>
    <w:rsid w:val="00E90D92"/>
    <w:rsid w:val="00EA076C"/>
    <w:rsid w:val="00EB1645"/>
    <w:rsid w:val="00EC7789"/>
    <w:rsid w:val="00ED26AF"/>
    <w:rsid w:val="00EE1FA9"/>
    <w:rsid w:val="00EF37C0"/>
    <w:rsid w:val="00F05B9E"/>
    <w:rsid w:val="00F0749C"/>
    <w:rsid w:val="00F076F9"/>
    <w:rsid w:val="00F249FD"/>
    <w:rsid w:val="00F272F1"/>
    <w:rsid w:val="00F31211"/>
    <w:rsid w:val="00F36147"/>
    <w:rsid w:val="00F424DC"/>
    <w:rsid w:val="00F55BB3"/>
    <w:rsid w:val="00F60825"/>
    <w:rsid w:val="00F60966"/>
    <w:rsid w:val="00F636F7"/>
    <w:rsid w:val="00F90F56"/>
    <w:rsid w:val="00F91624"/>
    <w:rsid w:val="00F932F6"/>
    <w:rsid w:val="00FB1416"/>
    <w:rsid w:val="00FB35C8"/>
    <w:rsid w:val="00FC2EAE"/>
    <w:rsid w:val="00FE66AF"/>
    <w:rsid w:val="08E4387C"/>
    <w:rsid w:val="0D4CEF16"/>
    <w:rsid w:val="17FCF81B"/>
    <w:rsid w:val="1AF2D695"/>
    <w:rsid w:val="20D41FA3"/>
    <w:rsid w:val="24E4F870"/>
    <w:rsid w:val="2A052355"/>
    <w:rsid w:val="2D57EA01"/>
    <w:rsid w:val="32BF07C6"/>
    <w:rsid w:val="3D40E9B2"/>
    <w:rsid w:val="42EA5273"/>
    <w:rsid w:val="4FE437B1"/>
    <w:rsid w:val="5671CB96"/>
    <w:rsid w:val="5CE10D1A"/>
    <w:rsid w:val="5E892ABC"/>
    <w:rsid w:val="64D2F6A2"/>
    <w:rsid w:val="67A0192C"/>
    <w:rsid w:val="6DAFA1D8"/>
    <w:rsid w:val="74F107F2"/>
    <w:rsid w:val="7828A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D9217"/>
  <w15:docId w15:val="{B4FFCE9F-692F-455D-9E5D-005C102EE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B6E"/>
  </w:style>
  <w:style w:type="paragraph" w:styleId="Heading1">
    <w:name w:val="heading 1"/>
    <w:basedOn w:val="Normal"/>
    <w:next w:val="Normal"/>
    <w:link w:val="Heading1Char"/>
    <w:uiPriority w:val="9"/>
    <w:qFormat/>
    <w:rsid w:val="00DF4443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3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387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E38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38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3876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876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E387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E387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DF44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515AD27FAEC47B738952B354E4571" ma:contentTypeVersion="14" ma:contentTypeDescription="Create a new document." ma:contentTypeScope="" ma:versionID="719e3ad56ee0f6d2d39510b0b5f77c5c">
  <xsd:schema xmlns:xsd="http://www.w3.org/2001/XMLSchema" xmlns:xs="http://www.w3.org/2001/XMLSchema" xmlns:p="http://schemas.microsoft.com/office/2006/metadata/properties" xmlns:ns3="f504dc79-df90-4006-86da-36df47700221" xmlns:ns4="fbb578ec-86a1-422c-84b9-ab288c347c50" targetNamespace="http://schemas.microsoft.com/office/2006/metadata/properties" ma:root="true" ma:fieldsID="92ac3f422bc35a3c6d0c19b6fdbf8789" ns3:_="" ns4:_="">
    <xsd:import namespace="f504dc79-df90-4006-86da-36df47700221"/>
    <xsd:import namespace="fbb578ec-86a1-422c-84b9-ab288c347c5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04dc79-df90-4006-86da-36df477002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578ec-86a1-422c-84b9-ab288c347c5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04dc79-df90-4006-86da-36df4770022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410CF-AA06-4B98-B23D-BA9CFBF082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63F988-E898-42B7-8471-2DF2293DC0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04dc79-df90-4006-86da-36df47700221"/>
    <ds:schemaRef ds:uri="fbb578ec-86a1-422c-84b9-ab288c347c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033FF3-831B-4357-9EAB-2D90CC84838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f504dc79-df90-4006-86da-36df47700221"/>
    <ds:schemaRef ds:uri="http://purl.org/dc/elements/1.1/"/>
    <ds:schemaRef ds:uri="http://schemas.microsoft.com/office/2006/metadata/properties"/>
    <ds:schemaRef ds:uri="http://schemas.microsoft.com/office/infopath/2007/PartnerControls"/>
    <ds:schemaRef ds:uri="fbb578ec-86a1-422c-84b9-ab288c347c50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844BB61-A64D-4895-ABEF-BC683F8D23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EOHHS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Jackie</dc:creator>
  <cp:lastModifiedBy>Brush, Mary (DPH)</cp:lastModifiedBy>
  <cp:revision>2</cp:revision>
  <cp:lastPrinted>2020-10-13T18:33:00Z</cp:lastPrinted>
  <dcterms:created xsi:type="dcterms:W3CDTF">2025-06-27T17:52:00Z</dcterms:created>
  <dcterms:modified xsi:type="dcterms:W3CDTF">2025-06-27T17:52:00Z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0x0101007F1515AD27FAEC47B738952B354E4571</vt:lpwstr>
  </property>
  <property fmtid="{D5CDD505-2E9C-101B-9397-08002B2CF9AE}" pid="3" name="MediaServiceImageTags">
    <vt:lpwstr/>
  </property>
</Properties>
</file>