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99FB5" w14:textId="77777777" w:rsidR="00A10916" w:rsidRDefault="00A10916" w:rsidP="00757ABA">
      <w:pPr>
        <w:spacing w:after="0" w:line="360" w:lineRule="auto"/>
        <w:rPr>
          <w:rFonts w:ascii="Arial" w:hAnsi="Arial" w:cs="Arial"/>
        </w:rPr>
      </w:pPr>
    </w:p>
    <w:p w14:paraId="7330C774" w14:textId="7BB9EC3D" w:rsidR="00A503A6" w:rsidRPr="00757ABA" w:rsidRDefault="00A503A6" w:rsidP="00A503A6">
      <w:pPr>
        <w:spacing w:after="0" w:line="360" w:lineRule="auto"/>
        <w:rPr>
          <w:rFonts w:ascii="Arial" w:hAnsi="Arial" w:cs="Arial"/>
        </w:rPr>
      </w:pPr>
      <w:r w:rsidRPr="00757ABA">
        <w:rPr>
          <w:rFonts w:ascii="Arial" w:hAnsi="Arial" w:cs="Arial"/>
        </w:rPr>
        <w:t>DATE:</w:t>
      </w:r>
      <w:r w:rsidRPr="00757ABA">
        <w:rPr>
          <w:rFonts w:ascii="Arial" w:hAnsi="Arial" w:cs="Arial"/>
        </w:rPr>
        <w:tab/>
        <w:t xml:space="preserve">    May 1, 202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</w:p>
    <w:p w14:paraId="63EFA5D6" w14:textId="77777777" w:rsidR="00A503A6" w:rsidRDefault="00A503A6" w:rsidP="00757ABA">
      <w:pPr>
        <w:spacing w:after="0" w:line="360" w:lineRule="auto"/>
        <w:rPr>
          <w:rFonts w:ascii="Arial" w:hAnsi="Arial" w:cs="Arial"/>
        </w:rPr>
      </w:pPr>
    </w:p>
    <w:p w14:paraId="53E021AC" w14:textId="3160A6E6" w:rsidR="00A503A6" w:rsidRDefault="000C5502" w:rsidP="00757ABA">
      <w:pPr>
        <w:spacing w:after="0" w:line="360" w:lineRule="auto"/>
        <w:rPr>
          <w:rFonts w:ascii="Arial" w:hAnsi="Arial" w:cs="Arial"/>
        </w:rPr>
      </w:pPr>
      <w:r w:rsidRPr="00757ABA">
        <w:rPr>
          <w:rFonts w:ascii="Arial" w:hAnsi="Arial" w:cs="Arial"/>
        </w:rPr>
        <w:t>T</w:t>
      </w:r>
      <w:r w:rsidR="001767C5" w:rsidRPr="00757ABA">
        <w:rPr>
          <w:rFonts w:ascii="Arial" w:hAnsi="Arial" w:cs="Arial"/>
        </w:rPr>
        <w:t>O</w:t>
      </w:r>
      <w:r w:rsidRPr="00757ABA">
        <w:rPr>
          <w:rFonts w:ascii="Arial" w:hAnsi="Arial" w:cs="Arial"/>
        </w:rPr>
        <w:t xml:space="preserve">: </w:t>
      </w:r>
      <w:r w:rsidR="001767C5" w:rsidRPr="00757ABA">
        <w:rPr>
          <w:rFonts w:ascii="Arial" w:hAnsi="Arial" w:cs="Arial"/>
        </w:rPr>
        <w:tab/>
        <w:t xml:space="preserve">    </w:t>
      </w:r>
      <w:r w:rsidRPr="00A10916">
        <w:rPr>
          <w:rFonts w:ascii="Arial" w:hAnsi="Arial" w:cs="Arial"/>
          <w:highlight w:val="yellow"/>
        </w:rPr>
        <w:t>All</w:t>
      </w:r>
      <w:r w:rsidRPr="00757ABA">
        <w:rPr>
          <w:rFonts w:ascii="Arial" w:hAnsi="Arial" w:cs="Arial"/>
        </w:rPr>
        <w:t xml:space="preserve"> Malden/Medford/Melrose/Reading/Stoneham/Wakefield/Winchester </w:t>
      </w:r>
      <w:r w:rsidR="00A10916">
        <w:rPr>
          <w:rFonts w:ascii="Arial" w:hAnsi="Arial" w:cs="Arial"/>
        </w:rPr>
        <w:t>T</w:t>
      </w:r>
      <w:r w:rsidRPr="00757ABA">
        <w:rPr>
          <w:rFonts w:ascii="Arial" w:hAnsi="Arial" w:cs="Arial"/>
        </w:rPr>
        <w:t xml:space="preserve">obacco </w:t>
      </w:r>
      <w:r w:rsidR="00A10916">
        <w:rPr>
          <w:rFonts w:ascii="Arial" w:hAnsi="Arial" w:cs="Arial"/>
        </w:rPr>
        <w:t>Regula</w:t>
      </w:r>
      <w:r w:rsidR="00A503A6">
        <w:rPr>
          <w:rFonts w:ascii="Arial" w:hAnsi="Arial" w:cs="Arial"/>
        </w:rPr>
        <w:t>tions</w:t>
      </w:r>
    </w:p>
    <w:p w14:paraId="43E97D68" w14:textId="1E3434F3" w:rsidR="001767C5" w:rsidRPr="00757ABA" w:rsidRDefault="001767C5" w:rsidP="00757ABA">
      <w:pPr>
        <w:spacing w:after="0" w:line="360" w:lineRule="auto"/>
        <w:rPr>
          <w:rFonts w:ascii="Arial" w:hAnsi="Arial" w:cs="Arial"/>
        </w:rPr>
      </w:pPr>
      <w:r w:rsidRPr="00757ABA">
        <w:rPr>
          <w:rFonts w:ascii="Arial" w:hAnsi="Arial" w:cs="Arial"/>
        </w:rPr>
        <w:t>FROM</w:t>
      </w:r>
      <w:r w:rsidR="00757ABA">
        <w:rPr>
          <w:rFonts w:ascii="Arial" w:hAnsi="Arial" w:cs="Arial"/>
        </w:rPr>
        <w:t>:   M</w:t>
      </w:r>
      <w:r w:rsidRPr="00757ABA">
        <w:rPr>
          <w:rFonts w:ascii="Arial" w:hAnsi="Arial" w:cs="Arial"/>
        </w:rPr>
        <w:t xml:space="preserve">aureen Buzby, </w:t>
      </w:r>
      <w:r w:rsidR="00613066" w:rsidRPr="00757ABA">
        <w:rPr>
          <w:rFonts w:ascii="Arial" w:hAnsi="Arial" w:cs="Arial"/>
        </w:rPr>
        <w:t xml:space="preserve">Regional Tobacco Prevention Program </w:t>
      </w:r>
      <w:r w:rsidRPr="00757ABA">
        <w:rPr>
          <w:rFonts w:ascii="Arial" w:hAnsi="Arial" w:cs="Arial"/>
        </w:rPr>
        <w:t>Coordinator</w:t>
      </w:r>
    </w:p>
    <w:p w14:paraId="40353B58" w14:textId="1FCF0000" w:rsidR="009E25ED" w:rsidRPr="00757ABA" w:rsidRDefault="000C5502" w:rsidP="00182E84">
      <w:pPr>
        <w:ind w:left="900" w:hanging="900"/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RE: </w:t>
      </w:r>
      <w:r w:rsidR="001767C5" w:rsidRPr="00757ABA">
        <w:rPr>
          <w:rFonts w:ascii="Arial" w:hAnsi="Arial" w:cs="Arial"/>
        </w:rPr>
        <w:t xml:space="preserve">        </w:t>
      </w:r>
      <w:r w:rsidR="00182E84" w:rsidRPr="00757ABA">
        <w:rPr>
          <w:rFonts w:ascii="Arial" w:hAnsi="Arial" w:cs="Arial"/>
        </w:rPr>
        <w:t xml:space="preserve">2025 Tobacco Inspections and Review of Current Tobacco Sales Regulations. </w:t>
      </w:r>
    </w:p>
    <w:p w14:paraId="592EA378" w14:textId="24A4D01A" w:rsidR="000C5502" w:rsidRPr="00757ABA" w:rsidRDefault="00182E84" w:rsidP="009E25ED">
      <w:pPr>
        <w:ind w:left="900"/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We conduct regular inspections of all retailers with an active tobacco permit. </w:t>
      </w:r>
      <w:r w:rsidRPr="00A10916">
        <w:rPr>
          <w:rFonts w:ascii="Arial" w:hAnsi="Arial" w:cs="Arial"/>
          <w:highlight w:val="yellow"/>
        </w:rPr>
        <w:t>To</w:t>
      </w:r>
      <w:r w:rsidRPr="00757ABA">
        <w:rPr>
          <w:rFonts w:ascii="Arial" w:hAnsi="Arial" w:cs="Arial"/>
        </w:rPr>
        <w:t xml:space="preserve"> </w:t>
      </w:r>
      <w:r w:rsidRPr="00A10916">
        <w:rPr>
          <w:rFonts w:ascii="Arial" w:hAnsi="Arial" w:cs="Arial"/>
          <w:highlight w:val="yellow"/>
        </w:rPr>
        <w:t>speed up the inspection,</w:t>
      </w:r>
      <w:r w:rsidRPr="00757ABA">
        <w:rPr>
          <w:rFonts w:ascii="Arial" w:hAnsi="Arial" w:cs="Arial"/>
        </w:rPr>
        <w:t xml:space="preserve"> </w:t>
      </w:r>
      <w:proofErr w:type="gramStart"/>
      <w:r w:rsidR="00A10916">
        <w:rPr>
          <w:rFonts w:ascii="Arial" w:hAnsi="Arial" w:cs="Arial"/>
        </w:rPr>
        <w:t>P</w:t>
      </w:r>
      <w:r w:rsidRPr="00757ABA">
        <w:rPr>
          <w:rFonts w:ascii="Arial" w:hAnsi="Arial" w:cs="Arial"/>
        </w:rPr>
        <w:t>lease</w:t>
      </w:r>
      <w:proofErr w:type="gramEnd"/>
      <w:r w:rsidRPr="00757ABA">
        <w:rPr>
          <w:rFonts w:ascii="Arial" w:hAnsi="Arial" w:cs="Arial"/>
        </w:rPr>
        <w:t xml:space="preserve"> have your Board of Health permit and DOR licenses easily accessible.  </w:t>
      </w:r>
    </w:p>
    <w:p w14:paraId="17A41A27" w14:textId="43E25B52" w:rsidR="00182E84" w:rsidRPr="00757ABA" w:rsidRDefault="00182E84" w:rsidP="00182E84">
      <w:pPr>
        <w:rPr>
          <w:rFonts w:ascii="Arial" w:hAnsi="Arial" w:cs="Arial"/>
        </w:rPr>
      </w:pPr>
      <w:r w:rsidRPr="00A10916">
        <w:rPr>
          <w:rFonts w:ascii="Arial" w:hAnsi="Arial" w:cs="Arial"/>
          <w:highlight w:val="yellow"/>
        </w:rPr>
        <w:t>In addition to permits/licenses, we will check</w:t>
      </w:r>
      <w:r w:rsidR="009E25ED" w:rsidRPr="00A10916">
        <w:rPr>
          <w:rFonts w:ascii="Arial" w:hAnsi="Arial" w:cs="Arial"/>
          <w:highlight w:val="yellow"/>
        </w:rPr>
        <w:t xml:space="preserve"> </w:t>
      </w:r>
      <w:r w:rsidRPr="00A10916">
        <w:rPr>
          <w:rFonts w:ascii="Arial" w:hAnsi="Arial" w:cs="Arial"/>
          <w:highlight w:val="yellow"/>
        </w:rPr>
        <w:t>each establishment’s contact information.</w:t>
      </w:r>
      <w:r w:rsidRPr="00757ABA">
        <w:rPr>
          <w:rFonts w:ascii="Arial" w:hAnsi="Arial" w:cs="Arial"/>
        </w:rPr>
        <w:t xml:space="preserve"> </w:t>
      </w:r>
      <w:r w:rsidR="009E25ED" w:rsidRPr="00A10916">
        <w:rPr>
          <w:rFonts w:ascii="Arial" w:hAnsi="Arial" w:cs="Arial"/>
          <w:highlight w:val="yellow"/>
        </w:rPr>
        <w:t>P</w:t>
      </w:r>
      <w:r w:rsidR="009E25ED" w:rsidRPr="00757ABA">
        <w:rPr>
          <w:rFonts w:ascii="Arial" w:hAnsi="Arial" w:cs="Arial"/>
        </w:rPr>
        <w:t>lease c</w:t>
      </w:r>
      <w:r w:rsidRPr="00757ABA">
        <w:rPr>
          <w:rFonts w:ascii="Arial" w:hAnsi="Arial" w:cs="Arial"/>
        </w:rPr>
        <w:t>omplete the data sheet below before the next inspection. Make this document available to store staff and print legibly.</w:t>
      </w:r>
    </w:p>
    <w:tbl>
      <w:tblPr>
        <w:tblStyle w:val="TableGrid"/>
        <w:tblW w:w="10309" w:type="dxa"/>
        <w:tblLook w:val="04A0" w:firstRow="1" w:lastRow="0" w:firstColumn="1" w:lastColumn="0" w:noHBand="0" w:noVBand="1"/>
      </w:tblPr>
      <w:tblGrid>
        <w:gridCol w:w="2965"/>
        <w:gridCol w:w="1980"/>
        <w:gridCol w:w="5364"/>
      </w:tblGrid>
      <w:tr w:rsidR="000C5502" w:rsidRPr="00757ABA" w14:paraId="63621198" w14:textId="77777777" w:rsidTr="00591E12">
        <w:trPr>
          <w:trHeight w:val="451"/>
        </w:trPr>
        <w:tc>
          <w:tcPr>
            <w:tcW w:w="2965" w:type="dxa"/>
            <w:vAlign w:val="center"/>
          </w:tcPr>
          <w:p w14:paraId="0D91D165" w14:textId="4767CAA5" w:rsidR="000C5502" w:rsidRPr="00757ABA" w:rsidRDefault="000C5502" w:rsidP="00591E12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 Establishment Name</w:t>
            </w:r>
          </w:p>
        </w:tc>
        <w:tc>
          <w:tcPr>
            <w:tcW w:w="7344" w:type="dxa"/>
            <w:gridSpan w:val="2"/>
          </w:tcPr>
          <w:p w14:paraId="52C125AC" w14:textId="77777777" w:rsidR="000C5502" w:rsidRPr="00757ABA" w:rsidRDefault="000C5502" w:rsidP="000C5502">
            <w:pPr>
              <w:rPr>
                <w:rFonts w:ascii="Arial" w:hAnsi="Arial" w:cs="Arial"/>
              </w:rPr>
            </w:pPr>
          </w:p>
        </w:tc>
      </w:tr>
      <w:tr w:rsidR="000C5502" w:rsidRPr="00757ABA" w14:paraId="308FCC42" w14:textId="77777777" w:rsidTr="00591E12">
        <w:trPr>
          <w:trHeight w:val="451"/>
        </w:trPr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14:paraId="4449E955" w14:textId="4BF1DCF2" w:rsidR="000C5502" w:rsidRPr="00757ABA" w:rsidRDefault="000C5502" w:rsidP="00591E12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 xml:space="preserve">Owner </w:t>
            </w:r>
            <w:r w:rsidR="00A10916">
              <w:rPr>
                <w:rFonts w:ascii="Arial" w:hAnsi="Arial" w:cs="Arial"/>
              </w:rPr>
              <w:t>Contact Information</w:t>
            </w:r>
          </w:p>
        </w:tc>
        <w:tc>
          <w:tcPr>
            <w:tcW w:w="1980" w:type="dxa"/>
            <w:shd w:val="clear" w:color="auto" w:fill="153D63" w:themeFill="text2" w:themeFillTint="E6"/>
          </w:tcPr>
          <w:p w14:paraId="6289380B" w14:textId="77777777" w:rsidR="000C5502" w:rsidRPr="00757ABA" w:rsidRDefault="000C5502" w:rsidP="000C5502">
            <w:pPr>
              <w:rPr>
                <w:rFonts w:ascii="Arial" w:hAnsi="Arial" w:cs="Arial"/>
              </w:rPr>
            </w:pPr>
          </w:p>
        </w:tc>
        <w:tc>
          <w:tcPr>
            <w:tcW w:w="5364" w:type="dxa"/>
            <w:shd w:val="clear" w:color="auto" w:fill="153D63" w:themeFill="text2" w:themeFillTint="E6"/>
          </w:tcPr>
          <w:p w14:paraId="4537F9DA" w14:textId="77777777" w:rsidR="000C5502" w:rsidRPr="00757ABA" w:rsidRDefault="000C5502" w:rsidP="000C5502">
            <w:pPr>
              <w:rPr>
                <w:rFonts w:ascii="Arial" w:hAnsi="Arial" w:cs="Arial"/>
              </w:rPr>
            </w:pPr>
          </w:p>
        </w:tc>
      </w:tr>
      <w:tr w:rsidR="009E25ED" w:rsidRPr="00757ABA" w14:paraId="0C50BD9C" w14:textId="77777777" w:rsidTr="00591E12">
        <w:trPr>
          <w:trHeight w:val="451"/>
        </w:trPr>
        <w:tc>
          <w:tcPr>
            <w:tcW w:w="2965" w:type="dxa"/>
            <w:tcBorders>
              <w:left w:val="nil"/>
              <w:bottom w:val="nil"/>
            </w:tcBorders>
            <w:vAlign w:val="center"/>
          </w:tcPr>
          <w:p w14:paraId="76DB60C6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591C8A8F" w14:textId="405609A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Name/Title</w:t>
            </w:r>
          </w:p>
        </w:tc>
        <w:tc>
          <w:tcPr>
            <w:tcW w:w="5364" w:type="dxa"/>
          </w:tcPr>
          <w:p w14:paraId="36FC68E4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7A1BA721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7B970945" w14:textId="77777777" w:rsidR="009E25ED" w:rsidRDefault="00A10916" w:rsidP="009E25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Move “Contact Info” label down next to “Name/Title”</w:t>
            </w:r>
          </w:p>
          <w:p w14:paraId="3556BADC" w14:textId="129FC949" w:rsidR="00A10916" w:rsidRPr="00757ABA" w:rsidRDefault="00A10916" w:rsidP="009E25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 </w:t>
            </w:r>
            <w:proofErr w:type="gramStart"/>
            <w:r>
              <w:rPr>
                <w:rFonts w:ascii="Arial" w:hAnsi="Arial" w:cs="Arial"/>
              </w:rPr>
              <w:t>all of</w:t>
            </w:r>
            <w:proofErr w:type="gramEnd"/>
            <w:r>
              <w:rPr>
                <w:rFonts w:ascii="Arial" w:hAnsi="Arial" w:cs="Arial"/>
              </w:rPr>
              <w:t xml:space="preserve"> these contact info boxes and use a bolded line to separate instead of a colored box.</w:t>
            </w:r>
          </w:p>
        </w:tc>
        <w:tc>
          <w:tcPr>
            <w:tcW w:w="1980" w:type="dxa"/>
            <w:vAlign w:val="center"/>
          </w:tcPr>
          <w:p w14:paraId="5B4B5C1E" w14:textId="28CF2F8D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Phone</w:t>
            </w:r>
          </w:p>
        </w:tc>
        <w:tc>
          <w:tcPr>
            <w:tcW w:w="5364" w:type="dxa"/>
          </w:tcPr>
          <w:p w14:paraId="7519CEB3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4D4B682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6E986977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6812E0A8" w14:textId="2F5FFE6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Email</w:t>
            </w:r>
          </w:p>
        </w:tc>
        <w:tc>
          <w:tcPr>
            <w:tcW w:w="5364" w:type="dxa"/>
          </w:tcPr>
          <w:p w14:paraId="3741728F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3C8F7844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</w:tcBorders>
            <w:vAlign w:val="center"/>
          </w:tcPr>
          <w:p w14:paraId="262F8A9C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08E5442A" w14:textId="541865A4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</w:tcPr>
          <w:p w14:paraId="5E74A94B" w14:textId="7E76F70F" w:rsidR="009E25ED" w:rsidRPr="00757ABA" w:rsidRDefault="00A10916" w:rsidP="009E25ED">
            <w:pPr>
              <w:rPr>
                <w:rFonts w:ascii="Arial" w:hAnsi="Arial" w:cs="Arial"/>
              </w:rPr>
            </w:pPr>
            <w:r w:rsidRPr="00A10916">
              <w:rPr>
                <w:rFonts w:ascii="Arial" w:hAnsi="Arial" w:cs="Arial"/>
                <w:highlight w:val="yellow"/>
              </w:rPr>
              <w:t>Omit space</w:t>
            </w:r>
          </w:p>
        </w:tc>
      </w:tr>
      <w:tr w:rsidR="009E25ED" w:rsidRPr="00757ABA" w14:paraId="62CD4B94" w14:textId="77777777" w:rsidTr="00591E12">
        <w:trPr>
          <w:trHeight w:val="451"/>
        </w:trPr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14:paraId="3C6B9A3A" w14:textId="3743E3DB" w:rsidR="009E25ED" w:rsidRPr="00757ABA" w:rsidRDefault="009E25ED" w:rsidP="009E25ED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Local Contact Information</w:t>
            </w:r>
          </w:p>
        </w:tc>
        <w:tc>
          <w:tcPr>
            <w:tcW w:w="1980" w:type="dxa"/>
            <w:shd w:val="clear" w:color="auto" w:fill="153D63" w:themeFill="text2" w:themeFillTint="E6"/>
            <w:vAlign w:val="center"/>
          </w:tcPr>
          <w:p w14:paraId="07086802" w14:textId="34F47BC5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  <w:shd w:val="clear" w:color="auto" w:fill="153D63" w:themeFill="text2" w:themeFillTint="E6"/>
          </w:tcPr>
          <w:p w14:paraId="688ACC65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08CEE342" w14:textId="77777777" w:rsidTr="00591E12">
        <w:trPr>
          <w:trHeight w:val="451"/>
        </w:trPr>
        <w:tc>
          <w:tcPr>
            <w:tcW w:w="2965" w:type="dxa"/>
            <w:tcBorders>
              <w:left w:val="nil"/>
              <w:bottom w:val="nil"/>
            </w:tcBorders>
            <w:vAlign w:val="center"/>
          </w:tcPr>
          <w:p w14:paraId="78D94FF8" w14:textId="04C5BD40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43DDC9D1" w14:textId="0875D4FA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Name/Title</w:t>
            </w:r>
          </w:p>
        </w:tc>
        <w:tc>
          <w:tcPr>
            <w:tcW w:w="5364" w:type="dxa"/>
          </w:tcPr>
          <w:p w14:paraId="2E941FFB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2D63BC5D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49D54324" w14:textId="0A9DC138" w:rsidR="009E25ED" w:rsidRPr="00757ABA" w:rsidRDefault="00A10916" w:rsidP="009E25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(same as above)</w:t>
            </w:r>
          </w:p>
        </w:tc>
        <w:tc>
          <w:tcPr>
            <w:tcW w:w="1980" w:type="dxa"/>
            <w:vAlign w:val="center"/>
          </w:tcPr>
          <w:p w14:paraId="157D9FF6" w14:textId="3C38EF6C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Phone</w:t>
            </w:r>
          </w:p>
        </w:tc>
        <w:tc>
          <w:tcPr>
            <w:tcW w:w="5364" w:type="dxa"/>
          </w:tcPr>
          <w:p w14:paraId="0F6E58B7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3E40A22C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3CDA7DFF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25208205" w14:textId="62CB7C98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Email</w:t>
            </w:r>
          </w:p>
        </w:tc>
        <w:tc>
          <w:tcPr>
            <w:tcW w:w="5364" w:type="dxa"/>
          </w:tcPr>
          <w:p w14:paraId="6B28C03F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06E085B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</w:tcBorders>
            <w:vAlign w:val="center"/>
          </w:tcPr>
          <w:p w14:paraId="3BFD526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004F5E31" w14:textId="777777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</w:tcPr>
          <w:p w14:paraId="7FDD1B52" w14:textId="0CB49481" w:rsidR="009E25ED" w:rsidRPr="00757ABA" w:rsidRDefault="00A10916" w:rsidP="009E25ED">
            <w:pPr>
              <w:rPr>
                <w:rFonts w:ascii="Arial" w:hAnsi="Arial" w:cs="Arial"/>
              </w:rPr>
            </w:pPr>
            <w:r w:rsidRPr="00A10916">
              <w:rPr>
                <w:rFonts w:ascii="Arial" w:hAnsi="Arial" w:cs="Arial"/>
                <w:highlight w:val="yellow"/>
              </w:rPr>
              <w:t>Omit space</w:t>
            </w:r>
          </w:p>
        </w:tc>
      </w:tr>
      <w:tr w:rsidR="009E25ED" w:rsidRPr="00757ABA" w14:paraId="415E29F0" w14:textId="77777777" w:rsidTr="00591E12">
        <w:trPr>
          <w:trHeight w:val="479"/>
        </w:trPr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14:paraId="5124B202" w14:textId="08133E12" w:rsidR="009E25ED" w:rsidRPr="00757ABA" w:rsidRDefault="009E25ED" w:rsidP="009E25ED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Store Contact Information</w:t>
            </w:r>
          </w:p>
        </w:tc>
        <w:tc>
          <w:tcPr>
            <w:tcW w:w="1980" w:type="dxa"/>
            <w:shd w:val="clear" w:color="auto" w:fill="153D63" w:themeFill="text2" w:themeFillTint="E6"/>
            <w:vAlign w:val="center"/>
          </w:tcPr>
          <w:p w14:paraId="07CDE39A" w14:textId="777777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  <w:shd w:val="clear" w:color="auto" w:fill="153D63" w:themeFill="text2" w:themeFillTint="E6"/>
          </w:tcPr>
          <w:p w14:paraId="00A13B81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59F8F10F" w14:textId="77777777" w:rsidTr="00591E12">
        <w:trPr>
          <w:trHeight w:val="451"/>
        </w:trPr>
        <w:tc>
          <w:tcPr>
            <w:tcW w:w="2965" w:type="dxa"/>
            <w:tcBorders>
              <w:left w:val="nil"/>
              <w:bottom w:val="nil"/>
            </w:tcBorders>
            <w:vAlign w:val="center"/>
          </w:tcPr>
          <w:p w14:paraId="322AFFB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36A12111" w14:textId="7BD387F1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Name/Title</w:t>
            </w:r>
          </w:p>
        </w:tc>
        <w:tc>
          <w:tcPr>
            <w:tcW w:w="5364" w:type="dxa"/>
          </w:tcPr>
          <w:p w14:paraId="5E7E603E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7E0EF8C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679B6A73" w14:textId="139CB0C5" w:rsidR="009E25ED" w:rsidRPr="00757ABA" w:rsidRDefault="00A10916" w:rsidP="009E25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(same as above)</w:t>
            </w:r>
          </w:p>
        </w:tc>
        <w:tc>
          <w:tcPr>
            <w:tcW w:w="1980" w:type="dxa"/>
            <w:vAlign w:val="center"/>
          </w:tcPr>
          <w:p w14:paraId="504FB463" w14:textId="60D61F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Phone</w:t>
            </w:r>
          </w:p>
        </w:tc>
        <w:tc>
          <w:tcPr>
            <w:tcW w:w="5364" w:type="dxa"/>
          </w:tcPr>
          <w:p w14:paraId="1CC8286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6AE74EA5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  <w:bottom w:val="nil"/>
            </w:tcBorders>
            <w:vAlign w:val="center"/>
          </w:tcPr>
          <w:p w14:paraId="7B50011A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47472D25" w14:textId="43BA10FC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Contact Email</w:t>
            </w:r>
          </w:p>
        </w:tc>
        <w:tc>
          <w:tcPr>
            <w:tcW w:w="5364" w:type="dxa"/>
          </w:tcPr>
          <w:p w14:paraId="109BB11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79ADF160" w14:textId="77777777" w:rsidTr="00591E12">
        <w:trPr>
          <w:trHeight w:val="451"/>
        </w:trPr>
        <w:tc>
          <w:tcPr>
            <w:tcW w:w="2965" w:type="dxa"/>
            <w:tcBorders>
              <w:top w:val="nil"/>
              <w:left w:val="nil"/>
            </w:tcBorders>
            <w:vAlign w:val="center"/>
          </w:tcPr>
          <w:p w14:paraId="57ADDEA9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vAlign w:val="center"/>
          </w:tcPr>
          <w:p w14:paraId="4443E704" w14:textId="777777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</w:tcPr>
          <w:p w14:paraId="7C025453" w14:textId="5587E8D8" w:rsidR="009E25ED" w:rsidRPr="00757ABA" w:rsidRDefault="00A10916" w:rsidP="009E25ED">
            <w:pPr>
              <w:rPr>
                <w:rFonts w:ascii="Arial" w:hAnsi="Arial" w:cs="Arial"/>
              </w:rPr>
            </w:pPr>
            <w:r w:rsidRPr="00A10916">
              <w:rPr>
                <w:rFonts w:ascii="Arial" w:hAnsi="Arial" w:cs="Arial"/>
                <w:highlight w:val="yellow"/>
              </w:rPr>
              <w:t>Omit space</w:t>
            </w:r>
          </w:p>
        </w:tc>
      </w:tr>
      <w:tr w:rsidR="009E25ED" w:rsidRPr="00757ABA" w14:paraId="1C352B14" w14:textId="77777777" w:rsidTr="00591E12">
        <w:trPr>
          <w:trHeight w:val="451"/>
        </w:trPr>
        <w:tc>
          <w:tcPr>
            <w:tcW w:w="2965" w:type="dxa"/>
            <w:tcBorders>
              <w:bottom w:val="single" w:sz="4" w:space="0" w:color="auto"/>
            </w:tcBorders>
            <w:vAlign w:val="center"/>
          </w:tcPr>
          <w:p w14:paraId="2C38A1B3" w14:textId="5E4F641B" w:rsidR="009E25ED" w:rsidRPr="00757ABA" w:rsidRDefault="009E25ED" w:rsidP="009E25ED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DBA Name, if applicable</w:t>
            </w:r>
          </w:p>
        </w:tc>
        <w:tc>
          <w:tcPr>
            <w:tcW w:w="1980" w:type="dxa"/>
            <w:shd w:val="clear" w:color="auto" w:fill="153D63" w:themeFill="text2" w:themeFillTint="E6"/>
            <w:vAlign w:val="center"/>
          </w:tcPr>
          <w:p w14:paraId="13A01D5B" w14:textId="77777777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5364" w:type="dxa"/>
            <w:shd w:val="clear" w:color="auto" w:fill="153D63" w:themeFill="text2" w:themeFillTint="E6"/>
          </w:tcPr>
          <w:p w14:paraId="0092F0EC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  <w:tr w:rsidR="009E25ED" w:rsidRPr="00757ABA" w14:paraId="1CBCE100" w14:textId="77777777" w:rsidTr="00591E12">
        <w:trPr>
          <w:trHeight w:val="425"/>
        </w:trPr>
        <w:tc>
          <w:tcPr>
            <w:tcW w:w="2965" w:type="dxa"/>
            <w:tcBorders>
              <w:left w:val="nil"/>
              <w:bottom w:val="nil"/>
            </w:tcBorders>
            <w:vAlign w:val="center"/>
          </w:tcPr>
          <w:p w14:paraId="68087E5B" w14:textId="726FC5D0" w:rsidR="009E25ED" w:rsidRPr="00757ABA" w:rsidRDefault="00A10916" w:rsidP="009E25E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Same as above</w:t>
            </w:r>
          </w:p>
        </w:tc>
        <w:tc>
          <w:tcPr>
            <w:tcW w:w="1980" w:type="dxa"/>
            <w:vAlign w:val="center"/>
          </w:tcPr>
          <w:p w14:paraId="28E45735" w14:textId="39E0CEC8" w:rsidR="009E25ED" w:rsidRPr="00757ABA" w:rsidRDefault="009E25ED" w:rsidP="009E25ED">
            <w:pPr>
              <w:jc w:val="right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DBA Name</w:t>
            </w:r>
          </w:p>
        </w:tc>
        <w:tc>
          <w:tcPr>
            <w:tcW w:w="5364" w:type="dxa"/>
          </w:tcPr>
          <w:p w14:paraId="5AF24E90" w14:textId="77777777" w:rsidR="009E25ED" w:rsidRPr="00757ABA" w:rsidRDefault="009E25ED" w:rsidP="009E25ED">
            <w:pPr>
              <w:rPr>
                <w:rFonts w:ascii="Arial" w:hAnsi="Arial" w:cs="Arial"/>
              </w:rPr>
            </w:pPr>
          </w:p>
        </w:tc>
      </w:tr>
    </w:tbl>
    <w:p w14:paraId="251AAB77" w14:textId="77777777" w:rsidR="000C5502" w:rsidRPr="00757ABA" w:rsidRDefault="000C5502" w:rsidP="000C5502">
      <w:pPr>
        <w:rPr>
          <w:rFonts w:ascii="Arial" w:hAnsi="Arial" w:cs="Arial"/>
        </w:rPr>
      </w:pPr>
    </w:p>
    <w:p w14:paraId="3729ADFF" w14:textId="1323EA58" w:rsidR="001767C5" w:rsidRPr="00757ABA" w:rsidRDefault="001767C5" w:rsidP="001767C5">
      <w:pPr>
        <w:rPr>
          <w:rFonts w:ascii="Arial" w:hAnsi="Arial" w:cs="Arial"/>
        </w:rPr>
      </w:pPr>
    </w:p>
    <w:tbl>
      <w:tblPr>
        <w:tblStyle w:val="TableGrid"/>
        <w:tblW w:w="10473" w:type="dxa"/>
        <w:tblInd w:w="-275" w:type="dxa"/>
        <w:tblLook w:val="04A0" w:firstRow="1" w:lastRow="0" w:firstColumn="1" w:lastColumn="0" w:noHBand="0" w:noVBand="1"/>
      </w:tblPr>
      <w:tblGrid>
        <w:gridCol w:w="9294"/>
        <w:gridCol w:w="1179"/>
      </w:tblGrid>
      <w:tr w:rsidR="001767C5" w:rsidRPr="00757ABA" w14:paraId="3A8DE00B" w14:textId="77777777" w:rsidTr="00757ABA">
        <w:trPr>
          <w:trHeight w:val="624"/>
        </w:trPr>
        <w:tc>
          <w:tcPr>
            <w:tcW w:w="10473" w:type="dxa"/>
            <w:gridSpan w:val="2"/>
            <w:vAlign w:val="center"/>
          </w:tcPr>
          <w:p w14:paraId="4EC6C55A" w14:textId="7F1094E5" w:rsidR="001767C5" w:rsidRPr="00757ABA" w:rsidRDefault="001767C5" w:rsidP="00757ABA">
            <w:pPr>
              <w:spacing w:line="278" w:lineRule="auto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  <w:b/>
                <w:bCs/>
              </w:rPr>
              <w:t>Additional Checks Include:</w:t>
            </w:r>
          </w:p>
        </w:tc>
      </w:tr>
      <w:tr w:rsidR="001767C5" w:rsidRPr="00757ABA" w14:paraId="7D253397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6BE51F5F" w14:textId="17BBE5C5" w:rsidR="001767C5" w:rsidRPr="00757ABA" w:rsidRDefault="00033F99" w:rsidP="00757ABA">
            <w:pPr>
              <w:rPr>
                <w:rFonts w:ascii="Arial" w:hAnsi="Arial" w:cs="Arial"/>
                <w:b/>
                <w:bCs/>
              </w:rPr>
            </w:pPr>
            <w:r w:rsidRPr="00757ABA">
              <w:rPr>
                <w:rFonts w:ascii="Arial" w:hAnsi="Arial" w:cs="Arial"/>
                <w:b/>
                <w:bCs/>
              </w:rPr>
              <w:t>Description of Items to be included in the inspection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FF17513" w14:textId="61453A00" w:rsidR="001767C5" w:rsidRPr="00757ABA" w:rsidRDefault="00591E12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Checked</w:t>
            </w:r>
          </w:p>
        </w:tc>
      </w:tr>
      <w:tr w:rsidR="001767C5" w:rsidRPr="00757ABA" w14:paraId="5D035013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03729F47" w14:textId="546F3F73" w:rsidR="001767C5" w:rsidRPr="00757ABA" w:rsidRDefault="001767C5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Signage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F550DE7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546CD378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720BF57D" w14:textId="0E26AD24" w:rsidR="001767C5" w:rsidRPr="00757ABA" w:rsidRDefault="001767C5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Product Placement (All nicotine products behind counter out of reach of customers.)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FD5B425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2427BB64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26B7A0F4" w14:textId="7517604F" w:rsidR="001767C5" w:rsidRPr="00757ABA" w:rsidRDefault="001767C5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Nicotine content of vape/e-cigarette products (limited to no more than 3% or 35mg per ml nicotine in family-friendly stores)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DA6696F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529E6A00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283ADE51" w14:textId="0F79759D" w:rsidR="001767C5" w:rsidRPr="00757ABA" w:rsidRDefault="001767C5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Advertising (no ads for products that are prohibited)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56F8717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7E3A668A" w14:textId="77777777" w:rsidTr="00757ABA">
        <w:trPr>
          <w:trHeight w:val="595"/>
        </w:trPr>
        <w:tc>
          <w:tcPr>
            <w:tcW w:w="9294" w:type="dxa"/>
            <w:shd w:val="clear" w:color="auto" w:fill="auto"/>
            <w:vAlign w:val="center"/>
          </w:tcPr>
          <w:p w14:paraId="41E47F6E" w14:textId="39318F35" w:rsidR="001767C5" w:rsidRPr="00757ABA" w:rsidRDefault="009E25ED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A</w:t>
            </w:r>
            <w:r w:rsidR="001767C5" w:rsidRPr="00757ABA">
              <w:rPr>
                <w:rFonts w:ascii="Arial" w:hAnsi="Arial" w:cs="Arial"/>
              </w:rPr>
              <w:t xml:space="preserve">ll tobacco/nicotine products must have a manufacturer’s letter </w:t>
            </w:r>
            <w:r w:rsidRPr="00757ABA">
              <w:rPr>
                <w:rFonts w:ascii="Arial" w:hAnsi="Arial" w:cs="Arial"/>
              </w:rPr>
              <w:t xml:space="preserve">stating </w:t>
            </w:r>
            <w:r w:rsidR="001767C5" w:rsidRPr="00757ABA">
              <w:rPr>
                <w:rFonts w:ascii="Arial" w:hAnsi="Arial" w:cs="Arial"/>
              </w:rPr>
              <w:t xml:space="preserve">that </w:t>
            </w:r>
            <w:r w:rsidRPr="00757ABA">
              <w:rPr>
                <w:rFonts w:ascii="Arial" w:hAnsi="Arial" w:cs="Arial"/>
              </w:rPr>
              <w:t>the</w:t>
            </w:r>
            <w:r w:rsidR="00757ABA" w:rsidRPr="00757ABA">
              <w:rPr>
                <w:rFonts w:ascii="Arial" w:hAnsi="Arial" w:cs="Arial"/>
              </w:rPr>
              <w:t>se</w:t>
            </w:r>
            <w:r w:rsidRPr="00757ABA">
              <w:rPr>
                <w:rFonts w:ascii="Arial" w:hAnsi="Arial" w:cs="Arial"/>
              </w:rPr>
              <w:t xml:space="preserve"> products are not</w:t>
            </w:r>
            <w:r w:rsidR="001767C5" w:rsidRPr="00757ABA">
              <w:rPr>
                <w:rFonts w:ascii="Arial" w:hAnsi="Arial" w:cs="Arial"/>
              </w:rPr>
              <w:t xml:space="preserve"> flavored.  </w:t>
            </w:r>
            <w:r w:rsidR="00033F99" w:rsidRPr="00757ABA">
              <w:rPr>
                <w:rFonts w:ascii="Arial" w:hAnsi="Arial" w:cs="Arial"/>
              </w:rPr>
              <w:t>(</w:t>
            </w:r>
            <w:r w:rsidR="001767C5" w:rsidRPr="00757ABA">
              <w:rPr>
                <w:rFonts w:ascii="Arial" w:hAnsi="Arial" w:cs="Arial"/>
              </w:rPr>
              <w:t>Your distributor can help you obtain all required letters.)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5F97640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  <w:tr w:rsidR="00033F99" w:rsidRPr="00757ABA" w14:paraId="75535FD9" w14:textId="77777777" w:rsidTr="00757ABA">
        <w:trPr>
          <w:trHeight w:val="68"/>
        </w:trPr>
        <w:tc>
          <w:tcPr>
            <w:tcW w:w="9294" w:type="dxa"/>
            <w:shd w:val="clear" w:color="auto" w:fill="auto"/>
            <w:vAlign w:val="center"/>
          </w:tcPr>
          <w:p w14:paraId="597F0873" w14:textId="0069A966" w:rsidR="00033F99" w:rsidRPr="00757ABA" w:rsidRDefault="00033F99" w:rsidP="00757ABA">
            <w:pPr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All vape/e-cigarette products must have a manufacturer’s letter indicating nicotine content.  (Your distributor can help you obtain all required letters.)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97414EA" w14:textId="77777777" w:rsidR="00033F99" w:rsidRPr="00757ABA" w:rsidRDefault="00033F99" w:rsidP="00757ABA">
            <w:pPr>
              <w:rPr>
                <w:rFonts w:ascii="Arial" w:hAnsi="Arial" w:cs="Arial"/>
              </w:rPr>
            </w:pPr>
          </w:p>
        </w:tc>
      </w:tr>
      <w:tr w:rsidR="001767C5" w:rsidRPr="00757ABA" w14:paraId="430EDDDD" w14:textId="77777777" w:rsidTr="00757ABA">
        <w:trPr>
          <w:trHeight w:val="261"/>
        </w:trPr>
        <w:tc>
          <w:tcPr>
            <w:tcW w:w="9294" w:type="dxa"/>
            <w:shd w:val="clear" w:color="auto" w:fill="auto"/>
            <w:vAlign w:val="center"/>
          </w:tcPr>
          <w:p w14:paraId="474118C9" w14:textId="54D69183" w:rsidR="001767C5" w:rsidRPr="00757ABA" w:rsidRDefault="001767C5" w:rsidP="00757ABA">
            <w:pPr>
              <w:spacing w:line="278" w:lineRule="auto"/>
              <w:rPr>
                <w:rFonts w:ascii="Arial" w:hAnsi="Arial" w:cs="Arial"/>
              </w:rPr>
            </w:pPr>
            <w:r w:rsidRPr="00757ABA">
              <w:rPr>
                <w:rFonts w:ascii="Arial" w:hAnsi="Arial" w:cs="Arial"/>
              </w:rPr>
              <w:t>Humidors (All customer accessible humidors must be locked.)  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760AE63" w14:textId="77777777" w:rsidR="001767C5" w:rsidRPr="00757ABA" w:rsidRDefault="001767C5" w:rsidP="00757ABA">
            <w:pPr>
              <w:rPr>
                <w:rFonts w:ascii="Arial" w:hAnsi="Arial" w:cs="Arial"/>
              </w:rPr>
            </w:pPr>
          </w:p>
        </w:tc>
      </w:tr>
    </w:tbl>
    <w:p w14:paraId="113B25DF" w14:textId="77777777" w:rsidR="000C5502" w:rsidRPr="00757ABA" w:rsidRDefault="000C5502" w:rsidP="001767C5">
      <w:pPr>
        <w:rPr>
          <w:rFonts w:ascii="Arial" w:hAnsi="Arial" w:cs="Arial"/>
        </w:rPr>
      </w:pPr>
    </w:p>
    <w:p w14:paraId="2883723A" w14:textId="77777777" w:rsidR="000C5502" w:rsidRPr="00757ABA" w:rsidRDefault="000C5502" w:rsidP="00591E12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  <w:b/>
          <w:bCs/>
        </w:rPr>
        <w:t>Reminders:</w:t>
      </w:r>
    </w:p>
    <w:p w14:paraId="55C1D477" w14:textId="00DB0AAD" w:rsidR="000C5502" w:rsidRPr="00757ABA" w:rsidRDefault="00591E1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Your</w:t>
      </w:r>
      <w:r w:rsidR="000C5502" w:rsidRPr="00757ABA">
        <w:rPr>
          <w:rFonts w:ascii="Arial" w:hAnsi="Arial" w:cs="Arial"/>
        </w:rPr>
        <w:t xml:space="preserve"> local municipality may have additional </w:t>
      </w:r>
      <w:r w:rsidR="00A10916" w:rsidRPr="00A10916">
        <w:rPr>
          <w:rFonts w:ascii="Arial" w:hAnsi="Arial" w:cs="Arial"/>
          <w:highlight w:val="yellow"/>
        </w:rPr>
        <w:t>regulations</w:t>
      </w:r>
      <w:r w:rsidR="000C5502" w:rsidRPr="00757ABA">
        <w:rPr>
          <w:rFonts w:ascii="Arial" w:hAnsi="Arial" w:cs="Arial"/>
        </w:rPr>
        <w:t xml:space="preserve"> such as e-cigarettes </w:t>
      </w:r>
      <w:r w:rsidR="009E25ED" w:rsidRPr="00757ABA">
        <w:rPr>
          <w:rFonts w:ascii="Arial" w:hAnsi="Arial" w:cs="Arial"/>
        </w:rPr>
        <w:t>restriction</w:t>
      </w:r>
      <w:r w:rsidR="000C5502" w:rsidRPr="00757ABA">
        <w:rPr>
          <w:rFonts w:ascii="Arial" w:hAnsi="Arial" w:cs="Arial"/>
        </w:rPr>
        <w:t xml:space="preserve"> </w:t>
      </w:r>
      <w:proofErr w:type="gramStart"/>
      <w:r w:rsidR="000C5502" w:rsidRPr="00757ABA">
        <w:rPr>
          <w:rFonts w:ascii="Arial" w:hAnsi="Arial" w:cs="Arial"/>
        </w:rPr>
        <w:t>to</w:t>
      </w:r>
      <w:proofErr w:type="gramEnd"/>
      <w:r w:rsidR="000C5502" w:rsidRPr="00757ABA">
        <w:rPr>
          <w:rFonts w:ascii="Arial" w:hAnsi="Arial" w:cs="Arial"/>
        </w:rPr>
        <w:t xml:space="preserve"> Adult Only Stores. </w:t>
      </w:r>
    </w:p>
    <w:p w14:paraId="1EABC229" w14:textId="5596BC4C" w:rsidR="000C5502" w:rsidRPr="00757ABA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State level violation (sale-to-a-minor, sale of a flavored product, etc.) triggers a $1000, $2000 or $5000 fine plus tobacco permit suspension.</w:t>
      </w:r>
    </w:p>
    <w:p w14:paraId="3E44645A" w14:textId="31532027" w:rsidR="000C5502" w:rsidRPr="00757ABA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Local level violation (cigar minimum price, Nicotine Free Generation, etc.) triggers a local level fine which is specific to each municipality.  </w:t>
      </w:r>
    </w:p>
    <w:p w14:paraId="60CAB925" w14:textId="071D0D12" w:rsidR="000C5502" w:rsidRPr="00757ABA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Other agencies conduct their own </w:t>
      </w:r>
      <w:r w:rsidR="00591E12" w:rsidRPr="00757ABA">
        <w:rPr>
          <w:rFonts w:ascii="Arial" w:hAnsi="Arial" w:cs="Arial"/>
        </w:rPr>
        <w:t>inspections (</w:t>
      </w:r>
      <w:r w:rsidRPr="00757ABA">
        <w:rPr>
          <w:rFonts w:ascii="Arial" w:hAnsi="Arial" w:cs="Arial"/>
        </w:rPr>
        <w:t>FDA, DOR, etc.)</w:t>
      </w:r>
    </w:p>
    <w:p w14:paraId="5C2DA239" w14:textId="42CA8E3B" w:rsidR="000C5502" w:rsidRPr="00757ABA" w:rsidRDefault="000C5502" w:rsidP="00591E1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In addition to retail store </w:t>
      </w:r>
      <w:r w:rsidR="00591E12" w:rsidRPr="00757ABA">
        <w:rPr>
          <w:rFonts w:ascii="Arial" w:hAnsi="Arial" w:cs="Arial"/>
        </w:rPr>
        <w:t>inspections, we</w:t>
      </w:r>
      <w:r w:rsidRPr="00757ABA">
        <w:rPr>
          <w:rFonts w:ascii="Arial" w:hAnsi="Arial" w:cs="Arial"/>
        </w:rPr>
        <w:t xml:space="preserve"> also conduct random, unannounced youth compliance checks as well as adult buyer flavor checks.</w:t>
      </w:r>
    </w:p>
    <w:p w14:paraId="0D69AFD2" w14:textId="29BCD0E1" w:rsidR="000C5502" w:rsidRPr="00757ABA" w:rsidRDefault="000C5502" w:rsidP="00F71C9C">
      <w:pPr>
        <w:rPr>
          <w:rFonts w:ascii="Arial" w:hAnsi="Arial" w:cs="Arial"/>
        </w:rPr>
      </w:pPr>
      <w:r w:rsidRPr="00757ABA">
        <w:rPr>
          <w:rFonts w:ascii="Arial" w:hAnsi="Arial" w:cs="Arial"/>
        </w:rPr>
        <w:t> </w:t>
      </w:r>
      <w:r w:rsidRPr="00757ABA">
        <w:rPr>
          <w:rFonts w:ascii="Arial" w:hAnsi="Arial" w:cs="Arial"/>
          <w:b/>
          <w:bCs/>
        </w:rPr>
        <w:t>Adult Only Retail Tobacco Stores:</w:t>
      </w:r>
    </w:p>
    <w:p w14:paraId="2A8AB480" w14:textId="70EF87DB" w:rsidR="000C5502" w:rsidRPr="00757ABA" w:rsidRDefault="000C5502" w:rsidP="00591E1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Only those 21 years of age and older are allowed to enter an Adult Only Store</w:t>
      </w:r>
    </w:p>
    <w:p w14:paraId="263B6898" w14:textId="01B1E2D7" w:rsidR="000C5502" w:rsidRPr="00757ABA" w:rsidRDefault="000C5502" w:rsidP="00591E1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Adult Only Stores are allowed to sell vape products with higher nicotine content</w:t>
      </w:r>
    </w:p>
    <w:p w14:paraId="50285DBE" w14:textId="4F005DFE" w:rsidR="000C5502" w:rsidRPr="00A10916" w:rsidRDefault="000C5502" w:rsidP="00591E12">
      <w:pPr>
        <w:pStyle w:val="ListParagraph"/>
        <w:numPr>
          <w:ilvl w:val="0"/>
          <w:numId w:val="2"/>
        </w:numPr>
        <w:rPr>
          <w:rFonts w:ascii="Arial" w:hAnsi="Arial" w:cs="Arial"/>
          <w:highlight w:val="yellow"/>
        </w:rPr>
      </w:pPr>
      <w:r w:rsidRPr="00757ABA">
        <w:rPr>
          <w:rFonts w:ascii="Arial" w:hAnsi="Arial" w:cs="Arial"/>
        </w:rPr>
        <w:t xml:space="preserve">Adult Only Stores may only carry tobacco/nicotine products plus a small amount of incidental non-tobacco products such as ashtrays, lighters, air refreshers, etc.  Adult Only Tobacco Stores are not allowed to carry food products, </w:t>
      </w:r>
      <w:proofErr w:type="gramStart"/>
      <w:r w:rsidRPr="00757ABA">
        <w:rPr>
          <w:rFonts w:ascii="Arial" w:hAnsi="Arial" w:cs="Arial"/>
        </w:rPr>
        <w:t>lottery</w:t>
      </w:r>
      <w:proofErr w:type="gramEnd"/>
      <w:r w:rsidRPr="00757ABA">
        <w:rPr>
          <w:rFonts w:ascii="Arial" w:hAnsi="Arial" w:cs="Arial"/>
        </w:rPr>
        <w:t>, and other non-tobacco/nicotine related products, unless grandfathered in</w:t>
      </w:r>
      <w:r w:rsidR="00A10916">
        <w:rPr>
          <w:rFonts w:ascii="Arial" w:hAnsi="Arial" w:cs="Arial"/>
        </w:rPr>
        <w:t>.</w:t>
      </w:r>
      <w:r w:rsidRPr="00757ABA">
        <w:rPr>
          <w:rFonts w:ascii="Arial" w:hAnsi="Arial" w:cs="Arial"/>
        </w:rPr>
        <w:t xml:space="preserve"> </w:t>
      </w:r>
      <w:r w:rsidRPr="00A10916">
        <w:rPr>
          <w:rFonts w:ascii="Arial" w:hAnsi="Arial" w:cs="Arial"/>
          <w:highlight w:val="yellow"/>
        </w:rPr>
        <w:t>prior to the most recent state law changes. </w:t>
      </w:r>
    </w:p>
    <w:p w14:paraId="37A129A6" w14:textId="77777777" w:rsidR="000C5502" w:rsidRPr="00757ABA" w:rsidRDefault="000C5502" w:rsidP="000C5502">
      <w:pPr>
        <w:rPr>
          <w:rFonts w:ascii="Arial" w:hAnsi="Arial" w:cs="Arial"/>
        </w:rPr>
      </w:pPr>
      <w:r w:rsidRPr="00757ABA">
        <w:rPr>
          <w:rFonts w:ascii="Arial" w:hAnsi="Arial" w:cs="Arial"/>
          <w:b/>
          <w:bCs/>
        </w:rPr>
        <w:t> </w:t>
      </w:r>
    </w:p>
    <w:p w14:paraId="3CC7A729" w14:textId="77777777" w:rsidR="000C5502" w:rsidRPr="00757ABA" w:rsidRDefault="000C5502" w:rsidP="00591E12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  <w:b/>
          <w:bCs/>
        </w:rPr>
        <w:t>NOTE:</w:t>
      </w:r>
    </w:p>
    <w:p w14:paraId="5264B246" w14:textId="77777777" w:rsidR="000C5502" w:rsidRPr="00757ABA" w:rsidRDefault="000C5502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The above is meant to aid in the upcoming retail store inspection and is not necessarily a complete list of inspection actions.</w:t>
      </w:r>
    </w:p>
    <w:p w14:paraId="7C181439" w14:textId="77777777" w:rsidR="000C5502" w:rsidRPr="00757ABA" w:rsidRDefault="000C5502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Our goal is to help all retailers fully comply with all state laws and local sales regulations.</w:t>
      </w:r>
    </w:p>
    <w:p w14:paraId="2C9690CA" w14:textId="1C608A5F" w:rsidR="00591E12" w:rsidRPr="00757ABA" w:rsidRDefault="00591E12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It</w:t>
      </w:r>
      <w:r w:rsidR="000C5502" w:rsidRPr="00757ABA">
        <w:rPr>
          <w:rFonts w:ascii="Arial" w:hAnsi="Arial" w:cs="Arial"/>
        </w:rPr>
        <w:t xml:space="preserve"> is the retailer’s responsibility to read, understand, and comply with </w:t>
      </w:r>
      <w:r w:rsidR="00F71C9C" w:rsidRPr="00757ABA">
        <w:rPr>
          <w:rFonts w:ascii="Arial" w:hAnsi="Arial" w:cs="Arial"/>
        </w:rPr>
        <w:t>the requirements</w:t>
      </w:r>
      <w:r w:rsidR="000C5502" w:rsidRPr="00757ABA">
        <w:rPr>
          <w:rFonts w:ascii="Arial" w:hAnsi="Arial" w:cs="Arial"/>
        </w:rPr>
        <w:t xml:space="preserve"> </w:t>
      </w:r>
      <w:r w:rsidR="00F71C9C" w:rsidRPr="00757ABA">
        <w:rPr>
          <w:rFonts w:ascii="Arial" w:hAnsi="Arial" w:cs="Arial"/>
        </w:rPr>
        <w:t>of</w:t>
      </w:r>
      <w:r w:rsidRPr="00757ABA">
        <w:rPr>
          <w:rFonts w:ascii="Arial" w:hAnsi="Arial" w:cs="Arial"/>
        </w:rPr>
        <w:t xml:space="preserve"> the local</w:t>
      </w:r>
      <w:r w:rsidR="000C5502" w:rsidRPr="00757ABA">
        <w:rPr>
          <w:rFonts w:ascii="Arial" w:hAnsi="Arial" w:cs="Arial"/>
        </w:rPr>
        <w:t xml:space="preserve"> Board of Health Tobacco Sales Regulations.  </w:t>
      </w:r>
    </w:p>
    <w:p w14:paraId="42CCC505" w14:textId="6C3D0329" w:rsidR="000C5502" w:rsidRPr="00757ABA" w:rsidRDefault="00591E12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>T</w:t>
      </w:r>
      <w:r w:rsidR="000C5502" w:rsidRPr="00757ABA">
        <w:rPr>
          <w:rFonts w:ascii="Arial" w:hAnsi="Arial" w:cs="Arial"/>
        </w:rPr>
        <w:t xml:space="preserve">he retailer’s responsibility </w:t>
      </w:r>
      <w:r w:rsidR="00182E84" w:rsidRPr="00757ABA">
        <w:rPr>
          <w:rFonts w:ascii="Arial" w:hAnsi="Arial" w:cs="Arial"/>
        </w:rPr>
        <w:t>is to</w:t>
      </w:r>
      <w:r w:rsidR="000C5502" w:rsidRPr="00757ABA">
        <w:rPr>
          <w:rFonts w:ascii="Arial" w:hAnsi="Arial" w:cs="Arial"/>
        </w:rPr>
        <w:t xml:space="preserve"> ensure that prohibited products are not available for sale</w:t>
      </w:r>
      <w:r w:rsidR="00A503A6" w:rsidRPr="00A503A6">
        <w:rPr>
          <w:rFonts w:ascii="Arial" w:hAnsi="Arial" w:cs="Arial"/>
          <w:highlight w:val="yellow"/>
        </w:rPr>
        <w:t>.</w:t>
      </w:r>
      <w:r w:rsidRPr="00757ABA">
        <w:rPr>
          <w:rFonts w:ascii="Arial" w:hAnsi="Arial" w:cs="Arial"/>
        </w:rPr>
        <w:t xml:space="preserve"> </w:t>
      </w:r>
      <w:r w:rsidR="00A503A6" w:rsidRPr="00A503A6">
        <w:rPr>
          <w:rFonts w:ascii="Arial" w:hAnsi="Arial" w:cs="Arial"/>
          <w:highlight w:val="yellow"/>
        </w:rPr>
        <w:t>W</w:t>
      </w:r>
      <w:r w:rsidRPr="00757ABA">
        <w:rPr>
          <w:rFonts w:ascii="Arial" w:hAnsi="Arial" w:cs="Arial"/>
        </w:rPr>
        <w:t xml:space="preserve">e are </w:t>
      </w:r>
      <w:r w:rsidR="00182E84" w:rsidRPr="00757ABA">
        <w:rPr>
          <w:rFonts w:ascii="Arial" w:hAnsi="Arial" w:cs="Arial"/>
        </w:rPr>
        <w:t>always available a</w:t>
      </w:r>
      <w:r w:rsidRPr="00757ABA">
        <w:rPr>
          <w:rFonts w:ascii="Arial" w:hAnsi="Arial" w:cs="Arial"/>
        </w:rPr>
        <w:t>s a resource.</w:t>
      </w:r>
    </w:p>
    <w:p w14:paraId="795FEED8" w14:textId="2B4726B9" w:rsidR="00F71C9C" w:rsidRPr="00757ABA" w:rsidRDefault="00F71C9C" w:rsidP="00591E1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The issuance/renewal of a Tobacco Sales Permit shall be conditioned on the </w:t>
      </w:r>
      <w:r w:rsidR="00757ABA" w:rsidRPr="00A503A6">
        <w:rPr>
          <w:rFonts w:ascii="Arial" w:hAnsi="Arial" w:cs="Arial"/>
          <w:highlight w:val="yellow"/>
        </w:rPr>
        <w:t>retailer</w:t>
      </w:r>
      <w:r w:rsidR="00A503A6" w:rsidRPr="00A503A6">
        <w:rPr>
          <w:rFonts w:ascii="Arial" w:hAnsi="Arial" w:cs="Arial"/>
          <w:highlight w:val="yellow"/>
        </w:rPr>
        <w:t>’s</w:t>
      </w:r>
      <w:r w:rsidRPr="00A503A6">
        <w:rPr>
          <w:rFonts w:ascii="Arial" w:hAnsi="Arial" w:cs="Arial"/>
          <w:highlight w:val="yellow"/>
        </w:rPr>
        <w:t xml:space="preserve"> consent</w:t>
      </w:r>
      <w:r w:rsidRPr="00757ABA">
        <w:rPr>
          <w:rFonts w:ascii="Arial" w:hAnsi="Arial" w:cs="Arial"/>
        </w:rPr>
        <w:t xml:space="preserve"> to unannounced periodic inspections of their retail establishment to ensure compliance with tobacco sales regulations</w:t>
      </w:r>
      <w:r w:rsidR="00757ABA" w:rsidRPr="00757ABA">
        <w:rPr>
          <w:rFonts w:ascii="Arial" w:hAnsi="Arial" w:cs="Arial"/>
        </w:rPr>
        <w:t>. Neither the permit holder nor store employees shall interfere or obstruct inspections in any way.</w:t>
      </w:r>
    </w:p>
    <w:p w14:paraId="0DF04D1F" w14:textId="1527264C" w:rsidR="000C5502" w:rsidRPr="00757ABA" w:rsidRDefault="000C5502" w:rsidP="000C5502">
      <w:pPr>
        <w:rPr>
          <w:rFonts w:ascii="Arial" w:hAnsi="Arial" w:cs="Arial"/>
        </w:rPr>
      </w:pPr>
      <w:r w:rsidRPr="00757ABA">
        <w:rPr>
          <w:rFonts w:ascii="Arial" w:hAnsi="Arial" w:cs="Arial"/>
        </w:rPr>
        <w:t xml:space="preserve"> Thank you for your cooperation.  Please contact me if you have any questions or if you need </w:t>
      </w:r>
      <w:r w:rsidRPr="00A503A6">
        <w:rPr>
          <w:rFonts w:ascii="Arial" w:hAnsi="Arial" w:cs="Arial"/>
          <w:highlight w:val="yellow"/>
        </w:rPr>
        <w:t>any</w:t>
      </w:r>
      <w:r w:rsidRPr="00757ABA">
        <w:rPr>
          <w:rFonts w:ascii="Arial" w:hAnsi="Arial" w:cs="Arial"/>
        </w:rPr>
        <w:t xml:space="preserve"> further documentation.</w:t>
      </w:r>
    </w:p>
    <w:p w14:paraId="03AADAC2" w14:textId="5FDDB90C" w:rsidR="00182E84" w:rsidRPr="00757ABA" w:rsidRDefault="000C5502" w:rsidP="000C5502">
      <w:pPr>
        <w:rPr>
          <w:rFonts w:ascii="Arial" w:hAnsi="Arial" w:cs="Arial"/>
        </w:rPr>
      </w:pPr>
      <w:r w:rsidRPr="00757ABA">
        <w:rPr>
          <w:rFonts w:ascii="Arial" w:hAnsi="Arial" w:cs="Arial"/>
        </w:rPr>
        <w:t> Sincerely,</w:t>
      </w:r>
    </w:p>
    <w:p w14:paraId="2097AC92" w14:textId="3B2D2915" w:rsidR="000C5502" w:rsidRPr="00757ABA" w:rsidRDefault="000C5502" w:rsidP="000C5502">
      <w:pPr>
        <w:rPr>
          <w:rFonts w:ascii="Arial" w:hAnsi="Arial" w:cs="Arial"/>
        </w:rPr>
      </w:pPr>
    </w:p>
    <w:p w14:paraId="75C42B7C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Maureen Buzby</w:t>
      </w:r>
    </w:p>
    <w:p w14:paraId="01C53B12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Regional Tobacco Prevention Program</w:t>
      </w:r>
    </w:p>
    <w:p w14:paraId="0677E14F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562 Main Street</w:t>
      </w:r>
    </w:p>
    <w:p w14:paraId="400B36EB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Melrose, MA 02176</w:t>
      </w:r>
    </w:p>
    <w:p w14:paraId="0946AE15" w14:textId="77777777" w:rsidR="000C5502" w:rsidRPr="00757ABA" w:rsidRDefault="000C5502" w:rsidP="00182E84">
      <w:pPr>
        <w:spacing w:after="0"/>
        <w:rPr>
          <w:rFonts w:ascii="Arial" w:hAnsi="Arial" w:cs="Arial"/>
        </w:rPr>
      </w:pPr>
      <w:r w:rsidRPr="00757ABA">
        <w:rPr>
          <w:rFonts w:ascii="Arial" w:hAnsi="Arial" w:cs="Arial"/>
        </w:rPr>
        <w:t>781-979-4158</w:t>
      </w:r>
    </w:p>
    <w:p w14:paraId="42C2BA96" w14:textId="77777777" w:rsidR="00194713" w:rsidRPr="00757ABA" w:rsidRDefault="00194713" w:rsidP="000C5502">
      <w:pPr>
        <w:rPr>
          <w:rFonts w:ascii="Arial" w:hAnsi="Arial" w:cs="Arial"/>
        </w:rPr>
      </w:pPr>
    </w:p>
    <w:sectPr w:rsidR="00194713" w:rsidRPr="00757ABA" w:rsidSect="001767C5">
      <w:footerReference w:type="default" r:id="rId7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99384" w14:textId="77777777" w:rsidR="001441E0" w:rsidRDefault="001441E0" w:rsidP="00757ABA">
      <w:pPr>
        <w:spacing w:after="0" w:line="240" w:lineRule="auto"/>
      </w:pPr>
      <w:r>
        <w:separator/>
      </w:r>
    </w:p>
  </w:endnote>
  <w:endnote w:type="continuationSeparator" w:id="0">
    <w:p w14:paraId="4F2D783E" w14:textId="77777777" w:rsidR="001441E0" w:rsidRDefault="001441E0" w:rsidP="00757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1140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7CE62" w14:textId="0083D6D1" w:rsidR="00757ABA" w:rsidRDefault="00757AB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F39D61" w14:textId="77777777" w:rsidR="00757ABA" w:rsidRDefault="00757A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63CE" w14:textId="77777777" w:rsidR="001441E0" w:rsidRDefault="001441E0" w:rsidP="00757ABA">
      <w:pPr>
        <w:spacing w:after="0" w:line="240" w:lineRule="auto"/>
      </w:pPr>
      <w:r>
        <w:separator/>
      </w:r>
    </w:p>
  </w:footnote>
  <w:footnote w:type="continuationSeparator" w:id="0">
    <w:p w14:paraId="7BBFDEA8" w14:textId="77777777" w:rsidR="001441E0" w:rsidRDefault="001441E0" w:rsidP="00757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02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1AF55FB"/>
    <w:multiLevelType w:val="hybridMultilevel"/>
    <w:tmpl w:val="98268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51A3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44727509">
    <w:abstractNumId w:val="2"/>
  </w:num>
  <w:num w:numId="2" w16cid:durableId="1741125570">
    <w:abstractNumId w:val="0"/>
  </w:num>
  <w:num w:numId="3" w16cid:durableId="59836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02"/>
    <w:rsid w:val="0003236B"/>
    <w:rsid w:val="00033F99"/>
    <w:rsid w:val="000A3BB5"/>
    <w:rsid w:val="000C5502"/>
    <w:rsid w:val="0012646A"/>
    <w:rsid w:val="001441E0"/>
    <w:rsid w:val="001767C5"/>
    <w:rsid w:val="00182E84"/>
    <w:rsid w:val="00194713"/>
    <w:rsid w:val="001B707D"/>
    <w:rsid w:val="002610CD"/>
    <w:rsid w:val="002954F4"/>
    <w:rsid w:val="00591E12"/>
    <w:rsid w:val="00613066"/>
    <w:rsid w:val="006550B0"/>
    <w:rsid w:val="00757ABA"/>
    <w:rsid w:val="0087048E"/>
    <w:rsid w:val="00990E75"/>
    <w:rsid w:val="009C6B64"/>
    <w:rsid w:val="009E25ED"/>
    <w:rsid w:val="00A10916"/>
    <w:rsid w:val="00A503A6"/>
    <w:rsid w:val="00E57203"/>
    <w:rsid w:val="00E73D6D"/>
    <w:rsid w:val="00F7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EF9FE"/>
  <w15:chartTrackingRefBased/>
  <w15:docId w15:val="{409564AB-0840-4D86-86F8-89FAC617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5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5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5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ABA"/>
  </w:style>
  <w:style w:type="paragraph" w:styleId="Footer">
    <w:name w:val="footer"/>
    <w:basedOn w:val="Normal"/>
    <w:link w:val="FooterChar"/>
    <w:uiPriority w:val="99"/>
    <w:unhideWhenUsed/>
    <w:rsid w:val="00757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Ripley</dc:creator>
  <cp:keywords/>
  <dc:description/>
  <cp:lastModifiedBy>M Ripley</cp:lastModifiedBy>
  <cp:revision>1</cp:revision>
  <cp:lastPrinted>2025-05-05T13:22:00Z</cp:lastPrinted>
  <dcterms:created xsi:type="dcterms:W3CDTF">2025-04-28T17:46:00Z</dcterms:created>
  <dcterms:modified xsi:type="dcterms:W3CDTF">2025-05-02T20:30:00Z</dcterms:modified>
</cp:coreProperties>
</file>