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2D1" w:rsidRDefault="00C272D1" w:rsidP="005B32F7">
      <w:pPr>
        <w:ind w:left="-90"/>
        <w:sectPr w:rsidR="00C272D1" w:rsidSect="00457AD6">
          <w:headerReference w:type="first" r:id="rId7"/>
          <w:pgSz w:w="12240" w:h="15840" w:code="1"/>
          <w:pgMar w:top="2520" w:right="1267" w:bottom="1526" w:left="1440" w:header="720" w:footer="720" w:gutter="0"/>
          <w:cols w:space="720"/>
          <w:titlePg/>
          <w:docGrid w:linePitch="360"/>
        </w:sectPr>
      </w:pPr>
    </w:p>
    <w:p w:rsidR="00BD288A" w:rsidRDefault="00BD288A" w:rsidP="00BD288A">
      <w:pPr>
        <w:spacing w:after="0" w:line="240" w:lineRule="auto"/>
        <w:ind w:left="-90"/>
        <w:jc w:val="both"/>
        <w:rPr>
          <w:rFonts w:ascii="Corbel" w:eastAsia="Calibri" w:hAnsi="Corbel" w:cs="Times New Roman"/>
          <w:b/>
        </w:rPr>
      </w:pPr>
    </w:p>
    <w:p w:rsidR="00BD288A" w:rsidRPr="00126D19" w:rsidRDefault="00BD288A" w:rsidP="00BD288A">
      <w:pPr>
        <w:spacing w:after="0" w:line="240" w:lineRule="auto"/>
        <w:ind w:left="-90"/>
        <w:jc w:val="both"/>
        <w:rPr>
          <w:rFonts w:ascii="Corbel" w:eastAsia="Calibri" w:hAnsi="Corbel" w:cs="Times New Roman"/>
        </w:rPr>
      </w:pPr>
      <w:r w:rsidRPr="00126D19">
        <w:rPr>
          <w:rFonts w:ascii="Corbel" w:eastAsia="Calibri" w:hAnsi="Corbel" w:cs="Times New Roman"/>
          <w:b/>
        </w:rPr>
        <w:t>Call to Order:</w:t>
      </w:r>
      <w:r w:rsidRPr="00126D19">
        <w:rPr>
          <w:rFonts w:ascii="Corbel" w:eastAsia="Calibri" w:hAnsi="Corbel" w:cs="Times New Roman"/>
        </w:rPr>
        <w:t xml:space="preserve"> </w:t>
      </w:r>
      <w:r>
        <w:rPr>
          <w:rFonts w:ascii="Corbel" w:eastAsia="Calibri" w:hAnsi="Corbel" w:cs="Times New Roman"/>
        </w:rPr>
        <w:t xml:space="preserve"> Elaine Silva, </w:t>
      </w:r>
      <w:r w:rsidR="00212EA2">
        <w:rPr>
          <w:rFonts w:ascii="Corbel" w:eastAsia="Calibri" w:hAnsi="Corbel" w:cs="Times New Roman"/>
        </w:rPr>
        <w:t>Chair called</w:t>
      </w:r>
      <w:r w:rsidRPr="00126D19">
        <w:rPr>
          <w:rFonts w:ascii="Corbel" w:eastAsia="Calibri" w:hAnsi="Corbel" w:cs="Times New Roman"/>
        </w:rPr>
        <w:t xml:space="preserve"> the meeting to order at </w:t>
      </w:r>
      <w:r>
        <w:rPr>
          <w:rFonts w:ascii="Corbel" w:eastAsia="Calibri" w:hAnsi="Corbel" w:cs="Times New Roman"/>
        </w:rPr>
        <w:t>6</w:t>
      </w:r>
      <w:r w:rsidRPr="00126D19">
        <w:rPr>
          <w:rFonts w:ascii="Corbel" w:eastAsia="Calibri" w:hAnsi="Corbel" w:cs="Times New Roman"/>
        </w:rPr>
        <w:t>:</w:t>
      </w:r>
      <w:r>
        <w:rPr>
          <w:rFonts w:ascii="Corbel" w:eastAsia="Calibri" w:hAnsi="Corbel" w:cs="Times New Roman"/>
        </w:rPr>
        <w:t>3</w:t>
      </w:r>
      <w:r w:rsidR="00AA00F1">
        <w:rPr>
          <w:rFonts w:ascii="Corbel" w:eastAsia="Calibri" w:hAnsi="Corbel" w:cs="Times New Roman"/>
        </w:rPr>
        <w:t>0</w:t>
      </w:r>
      <w:r w:rsidR="008665B6">
        <w:rPr>
          <w:rFonts w:ascii="Corbel" w:eastAsia="Calibri" w:hAnsi="Corbel" w:cs="Times New Roman"/>
        </w:rPr>
        <w:t xml:space="preserve"> </w:t>
      </w:r>
      <w:r w:rsidRPr="00126D19">
        <w:rPr>
          <w:rFonts w:ascii="Corbel" w:eastAsia="Calibri" w:hAnsi="Corbel" w:cs="Times New Roman"/>
        </w:rPr>
        <w:t xml:space="preserve">p.m. </w:t>
      </w:r>
    </w:p>
    <w:p w:rsidR="00BD288A" w:rsidRPr="00126D19" w:rsidRDefault="00BD288A" w:rsidP="00BD288A">
      <w:pPr>
        <w:spacing w:after="0" w:line="240" w:lineRule="auto"/>
        <w:jc w:val="both"/>
        <w:rPr>
          <w:rFonts w:ascii="Corbel" w:eastAsia="Calibri" w:hAnsi="Corbel" w:cs="Tahoma"/>
        </w:rPr>
      </w:pPr>
    </w:p>
    <w:p w:rsidR="00BD288A" w:rsidRPr="00126D19" w:rsidRDefault="00BD288A" w:rsidP="00BD288A">
      <w:pPr>
        <w:spacing w:after="0" w:line="240" w:lineRule="auto"/>
        <w:jc w:val="both"/>
        <w:rPr>
          <w:rFonts w:ascii="Corbel" w:eastAsia="Calibri" w:hAnsi="Corbel" w:cs="Times New Roman"/>
        </w:rPr>
      </w:pPr>
      <w:r w:rsidRPr="00126D19">
        <w:rPr>
          <w:rFonts w:ascii="Corbel" w:eastAsia="Calibri" w:hAnsi="Corbel" w:cs="Tahoma"/>
          <w:b/>
        </w:rPr>
        <w:t xml:space="preserve">Attendance: </w:t>
      </w:r>
      <w:r w:rsidRPr="00126D19">
        <w:rPr>
          <w:rFonts w:ascii="Corbel" w:eastAsia="Calibri" w:hAnsi="Corbel" w:cs="Times New Roman"/>
        </w:rPr>
        <w:t xml:space="preserve"> </w:t>
      </w:r>
      <w:r>
        <w:rPr>
          <w:rFonts w:ascii="Corbel" w:eastAsia="Calibri" w:hAnsi="Corbel" w:cs="Times New Roman"/>
        </w:rPr>
        <w:t xml:space="preserve"> Elaine Silva, </w:t>
      </w:r>
      <w:r w:rsidR="002C5B70">
        <w:rPr>
          <w:rFonts w:ascii="Corbel" w:eastAsia="Calibri" w:hAnsi="Corbel" w:cs="Times New Roman"/>
        </w:rPr>
        <w:t>Chair,</w:t>
      </w:r>
      <w:r>
        <w:rPr>
          <w:rFonts w:ascii="Corbel" w:eastAsia="Calibri" w:hAnsi="Corbel" w:cs="Times New Roman"/>
        </w:rPr>
        <w:t xml:space="preserve"> Candace Linehan,</w:t>
      </w:r>
      <w:r w:rsidRPr="00126D19">
        <w:rPr>
          <w:rFonts w:ascii="Corbel" w:eastAsia="Calibri" w:hAnsi="Corbel" w:cs="Times New Roman"/>
        </w:rPr>
        <w:t xml:space="preserve"> </w:t>
      </w:r>
      <w:r>
        <w:rPr>
          <w:rFonts w:ascii="Corbel" w:eastAsia="Calibri" w:hAnsi="Corbel" w:cs="Times New Roman"/>
        </w:rPr>
        <w:t xml:space="preserve">Vice chair, Marcy McCauley, </w:t>
      </w:r>
      <w:r w:rsidRPr="00126D19">
        <w:rPr>
          <w:rFonts w:ascii="Corbel" w:eastAsia="Calibri" w:hAnsi="Corbel" w:cs="Times New Roman"/>
        </w:rPr>
        <w:t>secretary</w:t>
      </w:r>
    </w:p>
    <w:p w:rsidR="00BD288A" w:rsidRPr="00126D19" w:rsidRDefault="00BD288A" w:rsidP="00BD288A">
      <w:pPr>
        <w:spacing w:after="0" w:line="240" w:lineRule="auto"/>
        <w:ind w:left="-90"/>
        <w:jc w:val="both"/>
        <w:rPr>
          <w:rFonts w:ascii="Corbel" w:eastAsia="Calibri" w:hAnsi="Corbel" w:cs="Times New Roman"/>
        </w:rPr>
      </w:pPr>
    </w:p>
    <w:p w:rsidR="00BD288A" w:rsidRDefault="00BD288A" w:rsidP="005669E9">
      <w:pPr>
        <w:spacing w:after="0" w:line="240" w:lineRule="auto"/>
        <w:ind w:left="-30"/>
        <w:jc w:val="both"/>
        <w:rPr>
          <w:rFonts w:ascii="Corbel" w:hAnsi="Corbel"/>
        </w:rPr>
      </w:pPr>
      <w:r w:rsidRPr="00126D19">
        <w:rPr>
          <w:rFonts w:ascii="Corbel" w:hAnsi="Corbel"/>
          <w:b/>
        </w:rPr>
        <w:t>Administration Present:</w:t>
      </w:r>
      <w:r w:rsidRPr="00126D19">
        <w:rPr>
          <w:rFonts w:ascii="Corbel" w:hAnsi="Corbel"/>
        </w:rPr>
        <w:t xml:space="preserve"> Cindy Luongo, Board of Health Clerk, Anthony Chui, Health Director</w:t>
      </w:r>
      <w:r>
        <w:rPr>
          <w:rFonts w:ascii="Corbel" w:hAnsi="Corbel"/>
        </w:rPr>
        <w:t xml:space="preserve"> Melrose, </w:t>
      </w:r>
      <w:r w:rsidR="00FF19A4">
        <w:rPr>
          <w:rFonts w:ascii="Corbel" w:hAnsi="Corbel"/>
        </w:rPr>
        <w:t>Stoneham and Wakefield,</w:t>
      </w:r>
      <w:r w:rsidR="00F00945">
        <w:rPr>
          <w:rFonts w:ascii="Corbel" w:hAnsi="Corbel"/>
        </w:rPr>
        <w:t xml:space="preserve"> Erin Carleo, Senior Health Inspector, Melrose, Stoneham and Wakefield </w:t>
      </w:r>
    </w:p>
    <w:p w:rsidR="005669E9" w:rsidRDefault="005669E9" w:rsidP="005669E9">
      <w:pPr>
        <w:spacing w:after="0" w:line="240" w:lineRule="auto"/>
        <w:ind w:left="-30"/>
        <w:jc w:val="both"/>
        <w:rPr>
          <w:rFonts w:ascii="Corbel" w:eastAsia="Calibri" w:hAnsi="Corbel" w:cs="Tahoma"/>
          <w:b/>
        </w:rPr>
      </w:pPr>
    </w:p>
    <w:p w:rsidR="00534CCC" w:rsidRDefault="00BD288A" w:rsidP="00BD288A">
      <w:pPr>
        <w:spacing w:after="0" w:line="240" w:lineRule="auto"/>
        <w:jc w:val="both"/>
        <w:rPr>
          <w:rFonts w:ascii="Corbel" w:hAnsi="Corbel" w:cs="Arial"/>
          <w:color w:val="39394D"/>
        </w:rPr>
      </w:pPr>
      <w:r w:rsidRPr="00126D19">
        <w:rPr>
          <w:rFonts w:ascii="Corbel" w:eastAsia="Calibri" w:hAnsi="Corbel" w:cs="Tahoma"/>
          <w:b/>
        </w:rPr>
        <w:t xml:space="preserve">Public Engagement: </w:t>
      </w:r>
      <w:r w:rsidR="007A5B58" w:rsidRPr="00534CCC">
        <w:rPr>
          <w:rFonts w:ascii="Corbel" w:eastAsia="Calibri" w:hAnsi="Corbel" w:cs="Tahoma"/>
        </w:rPr>
        <w:t xml:space="preserve"> </w:t>
      </w:r>
      <w:r w:rsidR="006B3339">
        <w:rPr>
          <w:rFonts w:ascii="Corbel" w:eastAsia="Calibri" w:hAnsi="Corbel" w:cs="Tahoma"/>
        </w:rPr>
        <w:t>Leslie Scott-</w:t>
      </w:r>
      <w:proofErr w:type="spellStart"/>
      <w:r w:rsidR="006B3339">
        <w:rPr>
          <w:rFonts w:ascii="Corbel" w:eastAsia="Calibri" w:hAnsi="Corbel" w:cs="Tahoma"/>
        </w:rPr>
        <w:t>Lysan</w:t>
      </w:r>
      <w:proofErr w:type="spellEnd"/>
      <w:r w:rsidR="006B3339">
        <w:rPr>
          <w:rFonts w:ascii="Corbel" w:eastAsia="Calibri" w:hAnsi="Corbel" w:cs="Tahoma"/>
        </w:rPr>
        <w:t>, 76 Montrose Ave Wakefield</w:t>
      </w:r>
      <w:r w:rsidR="00AA00F1">
        <w:rPr>
          <w:rFonts w:ascii="Corbel" w:eastAsia="Calibri" w:hAnsi="Corbel" w:cs="Tahoma"/>
        </w:rPr>
        <w:t xml:space="preserve">. The topic of posting the food inspection reports on the town website was discussed. </w:t>
      </w:r>
      <w:r w:rsidR="00AA00F1" w:rsidRPr="00AA00F1">
        <w:rPr>
          <w:rFonts w:ascii="Corbel" w:hAnsi="Corbel" w:cs="Arial"/>
          <w:color w:val="39394D"/>
        </w:rPr>
        <w:t>Leslie expressed her ongoing efforts to push for this initiative, which Erin</w:t>
      </w:r>
      <w:r w:rsidR="00AA00F1">
        <w:rPr>
          <w:rFonts w:ascii="Corbel" w:hAnsi="Corbel" w:cs="Arial"/>
          <w:color w:val="39394D"/>
        </w:rPr>
        <w:t xml:space="preserve"> </w:t>
      </w:r>
      <w:r w:rsidR="00817A0F">
        <w:rPr>
          <w:rFonts w:ascii="Corbel" w:hAnsi="Corbel" w:cs="Arial"/>
          <w:color w:val="39394D"/>
        </w:rPr>
        <w:t>Carleo,</w:t>
      </w:r>
      <w:r w:rsidR="00AA00F1">
        <w:rPr>
          <w:rFonts w:ascii="Corbel" w:hAnsi="Corbel" w:cs="Arial"/>
          <w:color w:val="39394D"/>
        </w:rPr>
        <w:t xml:space="preserve"> Senior Health Inspector,</w:t>
      </w:r>
      <w:r w:rsidR="00AA00F1" w:rsidRPr="00AA00F1">
        <w:rPr>
          <w:rFonts w:ascii="Corbel" w:hAnsi="Corbel" w:cs="Arial"/>
          <w:color w:val="39394D"/>
        </w:rPr>
        <w:t xml:space="preserve"> fully supported</w:t>
      </w:r>
      <w:r w:rsidR="00AA00F1">
        <w:rPr>
          <w:rFonts w:ascii="Corbel" w:hAnsi="Corbel" w:cs="Arial"/>
          <w:color w:val="39394D"/>
        </w:rPr>
        <w:t xml:space="preserve"> also</w:t>
      </w:r>
      <w:r w:rsidR="00AA00F1" w:rsidRPr="00AA00F1">
        <w:rPr>
          <w:rFonts w:ascii="Corbel" w:hAnsi="Corbel" w:cs="Arial"/>
          <w:color w:val="39394D"/>
        </w:rPr>
        <w:t xml:space="preserve"> confirming she had a draft ready to be posted on the website</w:t>
      </w:r>
      <w:r w:rsidR="00AA00F1">
        <w:rPr>
          <w:rFonts w:ascii="Corbel" w:hAnsi="Corbel" w:cs="Arial"/>
          <w:color w:val="39394D"/>
        </w:rPr>
        <w:t xml:space="preserve">. </w:t>
      </w:r>
      <w:r w:rsidR="00AA00F1" w:rsidRPr="00AA00F1">
        <w:rPr>
          <w:rFonts w:ascii="Corbel" w:hAnsi="Corbel" w:cs="Arial"/>
          <w:color w:val="39394D"/>
        </w:rPr>
        <w:t>Leslie and Erin discussed the importance of transparency in food safety inspections and the need for consumers to make informed decisions. They agreed that the most recent inspection reports should be posted, and that a grading system might not accurately reflect the complexity of food safety</w:t>
      </w:r>
      <w:r w:rsidR="00AA00F1">
        <w:rPr>
          <w:rFonts w:ascii="Corbel" w:hAnsi="Corbel" w:cs="Arial"/>
          <w:color w:val="39394D"/>
        </w:rPr>
        <w:t xml:space="preserve">. </w:t>
      </w:r>
    </w:p>
    <w:p w:rsidR="00817A0F" w:rsidRPr="00AA00F1" w:rsidRDefault="00817A0F" w:rsidP="00BD288A">
      <w:pPr>
        <w:spacing w:after="0" w:line="240" w:lineRule="auto"/>
        <w:jc w:val="both"/>
        <w:rPr>
          <w:rFonts w:ascii="Corbel" w:eastAsia="Calibri" w:hAnsi="Corbel" w:cs="Tahoma"/>
          <w:b/>
        </w:rPr>
      </w:pPr>
    </w:p>
    <w:p w:rsidR="00817A0F" w:rsidRDefault="00817A0F" w:rsidP="00817A0F">
      <w:pPr>
        <w:spacing w:after="0" w:line="240" w:lineRule="auto"/>
        <w:jc w:val="both"/>
        <w:rPr>
          <w:rFonts w:ascii="Corbel" w:hAnsi="Corbel"/>
          <w:b/>
        </w:rPr>
      </w:pPr>
      <w:r w:rsidRPr="00534CCC">
        <w:rPr>
          <w:rFonts w:ascii="Corbel" w:hAnsi="Corbel"/>
          <w:b/>
        </w:rPr>
        <w:t>Public participation closes at 06:</w:t>
      </w:r>
      <w:r>
        <w:rPr>
          <w:rFonts w:ascii="Corbel" w:hAnsi="Corbel"/>
          <w:b/>
        </w:rPr>
        <w:t>3</w:t>
      </w:r>
      <w:r w:rsidR="00C84924">
        <w:rPr>
          <w:rFonts w:ascii="Corbel" w:hAnsi="Corbel"/>
          <w:b/>
        </w:rPr>
        <w:t>7</w:t>
      </w:r>
      <w:r>
        <w:rPr>
          <w:rFonts w:ascii="Corbel" w:hAnsi="Corbel"/>
          <w:b/>
        </w:rPr>
        <w:t xml:space="preserve"> pm </w:t>
      </w:r>
    </w:p>
    <w:p w:rsidR="00C84924" w:rsidRDefault="00C84924" w:rsidP="00C84924">
      <w:pPr>
        <w:spacing w:after="0" w:line="240" w:lineRule="auto"/>
        <w:jc w:val="both"/>
        <w:rPr>
          <w:rFonts w:ascii="Corbel" w:eastAsia="Calibri" w:hAnsi="Corbel" w:cs="Tahoma"/>
          <w:b/>
        </w:rPr>
      </w:pPr>
    </w:p>
    <w:p w:rsidR="00C84924" w:rsidRDefault="00C84924" w:rsidP="00C84924">
      <w:pPr>
        <w:spacing w:after="0" w:line="240" w:lineRule="auto"/>
        <w:jc w:val="both"/>
        <w:rPr>
          <w:rFonts w:ascii="Corbel" w:eastAsia="Calibri" w:hAnsi="Corbel" w:cs="Tahoma"/>
        </w:rPr>
      </w:pPr>
      <w:r>
        <w:rPr>
          <w:rFonts w:ascii="Corbel" w:eastAsia="Calibri" w:hAnsi="Corbel" w:cs="Tahoma"/>
          <w:b/>
        </w:rPr>
        <w:t xml:space="preserve">Approval of minutes of August 21, 2024: </w:t>
      </w:r>
      <w:r>
        <w:rPr>
          <w:rFonts w:ascii="Corbel" w:eastAsia="Calibri" w:hAnsi="Corbel" w:cs="Tahoma"/>
        </w:rPr>
        <w:t xml:space="preserve">McCauley motions, seconded by Linehan. Motion passed 3-0-0-by roll call vote. </w:t>
      </w:r>
    </w:p>
    <w:p w:rsidR="00C84924" w:rsidRPr="00534CCC" w:rsidRDefault="00C84924" w:rsidP="00817A0F">
      <w:pPr>
        <w:spacing w:after="0" w:line="240" w:lineRule="auto"/>
        <w:jc w:val="both"/>
        <w:rPr>
          <w:rFonts w:ascii="Corbel" w:hAnsi="Corbel"/>
          <w:b/>
        </w:rPr>
      </w:pPr>
    </w:p>
    <w:p w:rsidR="00817A0F" w:rsidRDefault="00AA00F1" w:rsidP="00B55257">
      <w:pPr>
        <w:spacing w:after="0" w:line="240" w:lineRule="auto"/>
        <w:jc w:val="both"/>
        <w:rPr>
          <w:rFonts w:ascii="Corbel" w:hAnsi="Corbel" w:cs="Arial"/>
          <w:color w:val="39394D"/>
        </w:rPr>
      </w:pPr>
      <w:r w:rsidRPr="00C43E9D">
        <w:rPr>
          <w:rFonts w:ascii="Corbel" w:eastAsia="Calibri" w:hAnsi="Corbel" w:cstheme="majorHAnsi"/>
          <w:b/>
        </w:rPr>
        <w:t>Health Director’s Report</w:t>
      </w:r>
      <w:r>
        <w:rPr>
          <w:rFonts w:ascii="Corbel" w:eastAsia="Calibri" w:hAnsi="Corbel" w:cstheme="majorHAnsi"/>
          <w:b/>
        </w:rPr>
        <w:t xml:space="preserve">: </w:t>
      </w:r>
      <w:r w:rsidR="00817A0F" w:rsidRPr="00817A0F">
        <w:rPr>
          <w:rFonts w:ascii="Corbel" w:eastAsia="Calibri" w:hAnsi="Corbel" w:cstheme="majorHAnsi"/>
        </w:rPr>
        <w:t>Director Chui introduced</w:t>
      </w:r>
      <w:r w:rsidR="00817A0F">
        <w:rPr>
          <w:rFonts w:ascii="Corbel" w:eastAsia="Calibri" w:hAnsi="Corbel" w:cstheme="majorHAnsi"/>
          <w:b/>
        </w:rPr>
        <w:t xml:space="preserve"> </w:t>
      </w:r>
      <w:r w:rsidR="00817A0F" w:rsidRPr="00817A0F">
        <w:rPr>
          <w:rFonts w:ascii="Corbel" w:hAnsi="Corbel" w:cs="Arial"/>
          <w:color w:val="39394D"/>
        </w:rPr>
        <w:t>Liz Parsons, the new prevention outreach and youth services manager for the town of Wakefield</w:t>
      </w:r>
      <w:r w:rsidR="00817A0F">
        <w:rPr>
          <w:rFonts w:ascii="Corbel" w:hAnsi="Corbel" w:cs="Arial"/>
          <w:color w:val="39394D"/>
        </w:rPr>
        <w:t xml:space="preserve">. </w:t>
      </w:r>
      <w:r w:rsidR="00C84924">
        <w:rPr>
          <w:rFonts w:ascii="Corbel" w:hAnsi="Corbel" w:cs="Arial"/>
          <w:color w:val="39394D"/>
        </w:rPr>
        <w:t xml:space="preserve">Since starting in July, Liz has been </w:t>
      </w:r>
      <w:r w:rsidR="00C84924" w:rsidRPr="00C84924">
        <w:rPr>
          <w:rFonts w:ascii="Corbel" w:hAnsi="Corbel" w:cs="Arial"/>
          <w:color w:val="39394D"/>
        </w:rPr>
        <w:t xml:space="preserve">convening </w:t>
      </w:r>
      <w:r w:rsidR="00C84924">
        <w:rPr>
          <w:rFonts w:ascii="Corbel" w:hAnsi="Corbel" w:cs="Arial"/>
          <w:color w:val="39394D"/>
        </w:rPr>
        <w:t xml:space="preserve">the </w:t>
      </w:r>
      <w:proofErr w:type="gramStart"/>
      <w:r w:rsidR="00C84924" w:rsidRPr="00C84924">
        <w:rPr>
          <w:rFonts w:ascii="Corbel" w:hAnsi="Corbel" w:cs="Arial"/>
          <w:color w:val="39394D"/>
        </w:rPr>
        <w:t>Wake Up</w:t>
      </w:r>
      <w:proofErr w:type="gramEnd"/>
      <w:r w:rsidR="00C84924" w:rsidRPr="00C84924">
        <w:rPr>
          <w:rFonts w:ascii="Corbel" w:hAnsi="Corbel" w:cs="Arial"/>
          <w:color w:val="39394D"/>
        </w:rPr>
        <w:t xml:space="preserve"> coalition meetings and overseeing the Youth Action team</w:t>
      </w:r>
      <w:r w:rsidR="00C84924">
        <w:rPr>
          <w:rFonts w:ascii="Arial" w:hAnsi="Arial" w:cs="Arial"/>
          <w:color w:val="39394D"/>
          <w:sz w:val="24"/>
          <w:szCs w:val="24"/>
        </w:rPr>
        <w:t xml:space="preserve">. </w:t>
      </w:r>
      <w:r w:rsidR="00817A0F">
        <w:rPr>
          <w:rFonts w:ascii="Corbel" w:hAnsi="Corbel" w:cs="Arial"/>
          <w:color w:val="39394D"/>
        </w:rPr>
        <w:t xml:space="preserve">Liz </w:t>
      </w:r>
      <w:r w:rsidR="00817A0F" w:rsidRPr="00817A0F">
        <w:rPr>
          <w:rFonts w:ascii="Corbel" w:hAnsi="Corbel" w:cs="Arial"/>
          <w:color w:val="39394D"/>
        </w:rPr>
        <w:t>expressed her interest in working on alcohol policies and hiring for a vacant position</w:t>
      </w:r>
      <w:r w:rsidR="00817A0F">
        <w:rPr>
          <w:rFonts w:ascii="Corbel" w:hAnsi="Corbel" w:cs="Arial"/>
          <w:color w:val="39394D"/>
        </w:rPr>
        <w:t xml:space="preserve"> for the youth coordinator. </w:t>
      </w:r>
    </w:p>
    <w:p w:rsidR="00C84924" w:rsidRDefault="00C84924" w:rsidP="00B55257">
      <w:pPr>
        <w:spacing w:after="0" w:line="240" w:lineRule="auto"/>
        <w:jc w:val="both"/>
        <w:rPr>
          <w:rFonts w:ascii="Corbel" w:hAnsi="Corbel" w:cs="Arial"/>
          <w:color w:val="39394D"/>
        </w:rPr>
      </w:pPr>
    </w:p>
    <w:p w:rsidR="00AA00F1" w:rsidRDefault="00C84924" w:rsidP="00B55257">
      <w:pPr>
        <w:spacing w:after="0" w:line="240" w:lineRule="auto"/>
        <w:jc w:val="both"/>
        <w:rPr>
          <w:rFonts w:ascii="Corbel" w:hAnsi="Corbel"/>
          <w:b/>
        </w:rPr>
      </w:pPr>
      <w:r>
        <w:rPr>
          <w:rFonts w:ascii="Corbel" w:hAnsi="Corbel" w:cs="Arial"/>
          <w:color w:val="39394D"/>
        </w:rPr>
        <w:t>Director Chui gave the PHN report: Chui</w:t>
      </w:r>
      <w:r w:rsidR="00817A0F" w:rsidRPr="00817A0F">
        <w:rPr>
          <w:rFonts w:ascii="Corbel" w:hAnsi="Corbel" w:cs="Arial"/>
          <w:color w:val="39394D"/>
        </w:rPr>
        <w:t xml:space="preserve"> discussed the recent uptick in pertussis cases in schools, attributing it to a lower vaccination rate among students. He mentioned that the pertussis vaccine is now mandated for new mothers, fathers, and grandparents, as they can spread the disease to infants. </w:t>
      </w:r>
      <w:r w:rsidR="00817A0F">
        <w:rPr>
          <w:rFonts w:ascii="Corbel" w:hAnsi="Corbel" w:cs="Arial"/>
          <w:color w:val="39394D"/>
        </w:rPr>
        <w:t xml:space="preserve">Board member McCauley, </w:t>
      </w:r>
      <w:r w:rsidR="00817A0F" w:rsidRPr="00817A0F">
        <w:rPr>
          <w:rFonts w:ascii="Corbel" w:hAnsi="Corbel" w:cs="Arial"/>
          <w:color w:val="39394D"/>
        </w:rPr>
        <w:t xml:space="preserve">raised concerns about young students dying from </w:t>
      </w:r>
      <w:proofErr w:type="spellStart"/>
      <w:r w:rsidR="00817A0F" w:rsidRPr="00817A0F">
        <w:rPr>
          <w:rFonts w:ascii="Corbel" w:hAnsi="Corbel" w:cs="Arial"/>
          <w:color w:val="39394D"/>
        </w:rPr>
        <w:t>Covid</w:t>
      </w:r>
      <w:proofErr w:type="spellEnd"/>
      <w:r w:rsidR="00817A0F" w:rsidRPr="00817A0F">
        <w:rPr>
          <w:rFonts w:ascii="Corbel" w:hAnsi="Corbel" w:cs="Arial"/>
          <w:color w:val="39394D"/>
        </w:rPr>
        <w:t xml:space="preserve">, citing a recent study from Oxford University that found a link between </w:t>
      </w:r>
      <w:proofErr w:type="spellStart"/>
      <w:r w:rsidR="00817A0F" w:rsidRPr="00817A0F">
        <w:rPr>
          <w:rFonts w:ascii="Corbel" w:hAnsi="Corbel" w:cs="Arial"/>
          <w:color w:val="39394D"/>
        </w:rPr>
        <w:t>Covid</w:t>
      </w:r>
      <w:proofErr w:type="spellEnd"/>
      <w:r w:rsidR="00817A0F" w:rsidRPr="00817A0F">
        <w:rPr>
          <w:rFonts w:ascii="Corbel" w:hAnsi="Corbel" w:cs="Arial"/>
          <w:color w:val="39394D"/>
        </w:rPr>
        <w:t xml:space="preserve"> vaccination and myocarditis in vaccinated students. Anthony agreed to look into the study and share it with </w:t>
      </w:r>
      <w:r w:rsidR="00817A0F">
        <w:rPr>
          <w:rFonts w:ascii="Corbel" w:hAnsi="Corbel" w:cs="Arial"/>
          <w:color w:val="39394D"/>
        </w:rPr>
        <w:t xml:space="preserve">the board. </w:t>
      </w:r>
      <w:r w:rsidR="00817A0F" w:rsidRPr="00817A0F">
        <w:rPr>
          <w:rFonts w:ascii="Corbel" w:hAnsi="Corbel" w:cs="Arial"/>
          <w:color w:val="39394D"/>
        </w:rPr>
        <w:t xml:space="preserve"> Leslie suggested forwarding the study to the State for further review</w:t>
      </w:r>
      <w:r w:rsidR="00817A0F">
        <w:rPr>
          <w:rFonts w:ascii="Arial" w:hAnsi="Arial" w:cs="Arial"/>
          <w:color w:val="39394D"/>
          <w:sz w:val="24"/>
          <w:szCs w:val="24"/>
        </w:rPr>
        <w:t>.</w:t>
      </w:r>
    </w:p>
    <w:p w:rsidR="00817A0F" w:rsidRDefault="00817A0F" w:rsidP="00B55257">
      <w:pPr>
        <w:spacing w:after="0" w:line="240" w:lineRule="auto"/>
        <w:jc w:val="both"/>
        <w:rPr>
          <w:rFonts w:ascii="Corbel" w:hAnsi="Corbel"/>
          <w:b/>
        </w:rPr>
      </w:pPr>
    </w:p>
    <w:p w:rsidR="00C84924" w:rsidRPr="008F0650" w:rsidRDefault="008F0650" w:rsidP="00B55257">
      <w:pPr>
        <w:spacing w:after="0" w:line="240" w:lineRule="auto"/>
        <w:jc w:val="both"/>
        <w:rPr>
          <w:rFonts w:ascii="Corbel" w:hAnsi="Corbel"/>
        </w:rPr>
      </w:pPr>
      <w:r w:rsidRPr="008F0650">
        <w:rPr>
          <w:rFonts w:ascii="Corbel" w:hAnsi="Corbel"/>
        </w:rPr>
        <w:t xml:space="preserve">Next </w:t>
      </w:r>
      <w:r w:rsidR="00C84924" w:rsidRPr="008F0650">
        <w:rPr>
          <w:rFonts w:ascii="Corbel" w:hAnsi="Corbel"/>
        </w:rPr>
        <w:t>Flu Clinic is Oc</w:t>
      </w:r>
      <w:r w:rsidRPr="008F0650">
        <w:rPr>
          <w:rFonts w:ascii="Corbel" w:hAnsi="Corbel"/>
        </w:rPr>
        <w:t>tober 26</w:t>
      </w:r>
      <w:r w:rsidRPr="008F0650">
        <w:rPr>
          <w:rFonts w:ascii="Corbel" w:hAnsi="Corbel"/>
          <w:vertAlign w:val="superscript"/>
        </w:rPr>
        <w:t>th</w:t>
      </w:r>
      <w:r w:rsidRPr="008F0650">
        <w:rPr>
          <w:rFonts w:ascii="Corbel" w:hAnsi="Corbel"/>
        </w:rPr>
        <w:t xml:space="preserve"> 9am-1pm at the </w:t>
      </w:r>
      <w:proofErr w:type="spellStart"/>
      <w:r w:rsidRPr="008F0650">
        <w:rPr>
          <w:rFonts w:ascii="Corbel" w:hAnsi="Corbel"/>
        </w:rPr>
        <w:t>Americal</w:t>
      </w:r>
      <w:proofErr w:type="spellEnd"/>
      <w:r w:rsidRPr="008F0650">
        <w:rPr>
          <w:rFonts w:ascii="Corbel" w:hAnsi="Corbel"/>
        </w:rPr>
        <w:t xml:space="preserve"> Civic Center </w:t>
      </w:r>
    </w:p>
    <w:p w:rsidR="008F0650" w:rsidRPr="008F0650" w:rsidRDefault="00E0090F" w:rsidP="00B55257">
      <w:pPr>
        <w:spacing w:after="0" w:line="240" w:lineRule="auto"/>
        <w:jc w:val="both"/>
        <w:rPr>
          <w:rFonts w:ascii="Corbel" w:hAnsi="Corbel"/>
        </w:rPr>
      </w:pPr>
      <w:r w:rsidRPr="008F0650">
        <w:rPr>
          <w:rFonts w:ascii="Corbel" w:hAnsi="Corbel"/>
        </w:rPr>
        <w:t>Walk-in</w:t>
      </w:r>
      <w:r w:rsidR="008F0650" w:rsidRPr="008F0650">
        <w:rPr>
          <w:rFonts w:ascii="Corbel" w:hAnsi="Corbel"/>
        </w:rPr>
        <w:t xml:space="preserve"> Clinics at HHS department 5 Common St are Tuesdays 9am-12 starting 10/22, </w:t>
      </w:r>
      <w:r w:rsidR="008F0650" w:rsidRPr="008F0650">
        <w:rPr>
          <w:rFonts w:ascii="Corbel" w:hAnsi="Corbel" w:cs="Helvetica"/>
          <w:color w:val="282828"/>
          <w:shd w:val="clear" w:color="auto" w:fill="FFFFFF"/>
        </w:rPr>
        <w:t>November 5, November 12, November 19, December 3, December 10, and December 17</w:t>
      </w:r>
      <w:r w:rsidR="008F0650" w:rsidRPr="008F0650">
        <w:rPr>
          <w:rFonts w:ascii="Corbel" w:hAnsi="Corbel" w:cs="Helvetica"/>
          <w:color w:val="282828"/>
          <w:shd w:val="clear" w:color="auto" w:fill="FFFFFF"/>
          <w:vertAlign w:val="superscript"/>
        </w:rPr>
        <w:t>th</w:t>
      </w:r>
      <w:r w:rsidR="008F0650" w:rsidRPr="008F0650">
        <w:rPr>
          <w:rFonts w:ascii="Corbel" w:hAnsi="Corbel" w:cs="Helvetica"/>
          <w:color w:val="282828"/>
          <w:shd w:val="clear" w:color="auto" w:fill="FFFFFF"/>
        </w:rPr>
        <w:t xml:space="preserve">. </w:t>
      </w:r>
    </w:p>
    <w:p w:rsidR="00817A0F" w:rsidRDefault="00817A0F" w:rsidP="00B55257">
      <w:pPr>
        <w:spacing w:after="0" w:line="240" w:lineRule="auto"/>
        <w:jc w:val="both"/>
        <w:rPr>
          <w:rFonts w:ascii="Corbel" w:hAnsi="Corbel"/>
          <w:b/>
        </w:rPr>
      </w:pPr>
    </w:p>
    <w:p w:rsidR="008F0650" w:rsidRPr="004D15DA" w:rsidRDefault="008F0650" w:rsidP="004D15DA">
      <w:pPr>
        <w:rPr>
          <w:rFonts w:ascii="Corbel" w:eastAsia="Calibri" w:hAnsi="Corbel" w:cstheme="majorHAnsi"/>
        </w:rPr>
      </w:pPr>
      <w:r w:rsidRPr="004D15DA">
        <w:rPr>
          <w:rFonts w:ascii="Corbel" w:eastAsia="Calibri" w:hAnsi="Corbel" w:cstheme="majorHAnsi"/>
          <w:b/>
        </w:rPr>
        <w:t>Variance Request</w:t>
      </w:r>
      <w:r w:rsidRPr="004D15DA">
        <w:rPr>
          <w:rFonts w:ascii="Corbel" w:eastAsia="Calibri" w:hAnsi="Corbel" w:cstheme="majorHAnsi"/>
        </w:rPr>
        <w:t>: 20 Stedman chickens Shauna Bell</w:t>
      </w:r>
      <w:r w:rsidR="004D15DA" w:rsidRPr="004D15DA">
        <w:rPr>
          <w:rFonts w:ascii="Corbel" w:eastAsia="Calibri" w:hAnsi="Corbel" w:cstheme="majorHAnsi"/>
        </w:rPr>
        <w:t xml:space="preserve"> requesting a variance for the setback, </w:t>
      </w:r>
      <w:r w:rsidR="004D15DA" w:rsidRPr="004D15DA">
        <w:rPr>
          <w:rFonts w:eastAsia="Times New Roman"/>
        </w:rPr>
        <w:t xml:space="preserve">the only place a coop will fit in their backyard is within 20’ of their dwelling (must be at least 50’) and within 20’ of the abutter behind them (also 50’ requirement). The owner is requesting a variance for setback distance of </w:t>
      </w:r>
      <w:r w:rsidR="004D15DA" w:rsidRPr="004D15DA">
        <w:rPr>
          <w:rFonts w:eastAsia="Times New Roman"/>
        </w:rPr>
        <w:lastRenderedPageBreak/>
        <w:t xml:space="preserve">the coop. </w:t>
      </w:r>
      <w:r w:rsidR="004D15DA">
        <w:rPr>
          <w:rFonts w:eastAsia="Times New Roman"/>
        </w:rPr>
        <w:t>They can get to about 39’ she has received all s</w:t>
      </w:r>
      <w:r w:rsidR="004D15DA" w:rsidRPr="004D15DA">
        <w:rPr>
          <w:rFonts w:eastAsia="Times New Roman"/>
        </w:rPr>
        <w:t xml:space="preserve">ignatures from their abutters have been uploaded to the portal. </w:t>
      </w:r>
      <w:r w:rsidR="004D15DA">
        <w:rPr>
          <w:rFonts w:eastAsia="Times New Roman"/>
        </w:rPr>
        <w:t xml:space="preserve">She also has a coop that is </w:t>
      </w:r>
      <w:r w:rsidR="004D15DA" w:rsidRPr="004D15DA">
        <w:rPr>
          <w:rFonts w:ascii="Corbel" w:hAnsi="Corbel" w:cs="Arial"/>
          <w:color w:val="39394D"/>
        </w:rPr>
        <w:t>polyethylene</w:t>
      </w:r>
      <w:r w:rsidR="004D15DA">
        <w:rPr>
          <w:rFonts w:ascii="Corbel" w:hAnsi="Corbel" w:cs="Arial"/>
          <w:color w:val="39394D"/>
        </w:rPr>
        <w:t xml:space="preserve"> style</w:t>
      </w:r>
      <w:r w:rsidR="004D15DA" w:rsidRPr="004D15DA">
        <w:rPr>
          <w:rFonts w:ascii="Corbel" w:hAnsi="Corbel" w:cs="Arial"/>
          <w:color w:val="39394D"/>
        </w:rPr>
        <w:t xml:space="preserve"> chicken coop designed for easy cleaning and predator-proofing.</w:t>
      </w:r>
      <w:r w:rsidR="004D15DA">
        <w:rPr>
          <w:rFonts w:ascii="Corbel" w:hAnsi="Corbel" w:cs="Arial"/>
          <w:color w:val="39394D"/>
        </w:rPr>
        <w:t xml:space="preserve"> Sr inspector Erin Carleo asked about rodent control. Shauna said it has a fenced in run and kicks out to prevent rodents comping in. The coop has an auto door the chickens </w:t>
      </w:r>
      <w:r w:rsidR="00AF1C61">
        <w:rPr>
          <w:rFonts w:ascii="Corbel" w:hAnsi="Corbel" w:cs="Arial"/>
          <w:color w:val="39394D"/>
        </w:rPr>
        <w:t>can’t</w:t>
      </w:r>
      <w:r w:rsidR="004D15DA">
        <w:rPr>
          <w:rFonts w:ascii="Corbel" w:hAnsi="Corbel" w:cs="Arial"/>
          <w:color w:val="39394D"/>
        </w:rPr>
        <w:t xml:space="preserve"> get locked out. </w:t>
      </w:r>
      <w:r w:rsidR="00AF1C61">
        <w:rPr>
          <w:rFonts w:ascii="Corbel" w:hAnsi="Corbel" w:cs="Arial"/>
          <w:color w:val="39394D"/>
        </w:rPr>
        <w:t xml:space="preserve">She also stated she grew up raising chickens and will have 8 chickens. </w:t>
      </w:r>
      <w:r w:rsidR="004D15DA">
        <w:rPr>
          <w:rFonts w:ascii="Corbel" w:hAnsi="Corbel" w:cs="Arial"/>
          <w:color w:val="39394D"/>
        </w:rPr>
        <w:t>Board of health member</w:t>
      </w:r>
      <w:r w:rsidR="00AF1C61">
        <w:rPr>
          <w:rFonts w:ascii="Corbel" w:hAnsi="Corbel" w:cs="Arial"/>
          <w:color w:val="39394D"/>
        </w:rPr>
        <w:t xml:space="preserve"> Linehan motions to grant the variance seconded by McCauley motion passed 3-0-0. </w:t>
      </w:r>
    </w:p>
    <w:p w:rsidR="00AF1C61" w:rsidRDefault="00AF1C61" w:rsidP="00AF1C61">
      <w:pPr>
        <w:rPr>
          <w:rFonts w:ascii="Corbel" w:eastAsia="Calibri" w:hAnsi="Corbel" w:cstheme="majorHAnsi"/>
        </w:rPr>
      </w:pPr>
      <w:r w:rsidRPr="00817A0F">
        <w:rPr>
          <w:rFonts w:ascii="Corbel" w:eastAsia="Calibri" w:hAnsi="Corbel" w:cstheme="majorHAnsi"/>
          <w:b/>
        </w:rPr>
        <w:t>Variance Request</w:t>
      </w:r>
      <w:r>
        <w:rPr>
          <w:rFonts w:ascii="Corbel" w:eastAsia="Calibri" w:hAnsi="Corbel" w:cstheme="majorHAnsi"/>
        </w:rPr>
        <w:t xml:space="preserve">:201 Broadway chickens tabled </w:t>
      </w:r>
    </w:p>
    <w:p w:rsidR="00817A0F" w:rsidRDefault="00817A0F" w:rsidP="00817A0F">
      <w:pPr>
        <w:rPr>
          <w:rFonts w:ascii="Corbel" w:eastAsia="Calibri" w:hAnsi="Corbel" w:cstheme="majorHAnsi"/>
        </w:rPr>
      </w:pPr>
      <w:r w:rsidRPr="00817A0F">
        <w:rPr>
          <w:rFonts w:ascii="Corbel" w:eastAsia="Calibri" w:hAnsi="Corbel" w:cstheme="majorHAnsi"/>
          <w:b/>
        </w:rPr>
        <w:t>Variance Request Mop sink</w:t>
      </w:r>
      <w:r>
        <w:rPr>
          <w:rFonts w:ascii="Corbel" w:eastAsia="Calibri" w:hAnsi="Corbel" w:cstheme="majorHAnsi"/>
        </w:rPr>
        <w:t xml:space="preserve">: The Branch </w:t>
      </w:r>
      <w:r w:rsidR="00AF1C61">
        <w:rPr>
          <w:rFonts w:ascii="Corbel" w:eastAsia="Calibri" w:hAnsi="Corbel" w:cstheme="majorHAnsi"/>
        </w:rPr>
        <w:t xml:space="preserve">owner Keith Brennan owner of the Branch 1117 Main St. Requesting a variance for the mop sink as the current height of his mop sink is too high. Since then they have installed a new mop sink and lowered the height of the sink. The board of health said the variance is not needed since the mop sink was installed at proper height. </w:t>
      </w:r>
    </w:p>
    <w:p w:rsidR="00817A0F" w:rsidRDefault="00817A0F" w:rsidP="00817A0F">
      <w:pPr>
        <w:rPr>
          <w:rFonts w:ascii="Corbel" w:eastAsia="Calibri" w:hAnsi="Corbel" w:cstheme="majorHAnsi"/>
        </w:rPr>
      </w:pPr>
      <w:r w:rsidRPr="00817A0F">
        <w:rPr>
          <w:rFonts w:ascii="Corbel" w:eastAsia="Calibri" w:hAnsi="Corbel" w:cstheme="majorHAnsi"/>
          <w:b/>
        </w:rPr>
        <w:t>Variance Request Mop sink</w:t>
      </w:r>
      <w:r>
        <w:rPr>
          <w:rFonts w:ascii="Corbel" w:eastAsia="Calibri" w:hAnsi="Corbel" w:cstheme="majorHAnsi"/>
        </w:rPr>
        <w:t xml:space="preserve">: Dino’s </w:t>
      </w:r>
      <w:r w:rsidR="00AF1C61">
        <w:rPr>
          <w:rFonts w:ascii="Corbel" w:eastAsia="Calibri" w:hAnsi="Corbel" w:cstheme="majorHAnsi"/>
        </w:rPr>
        <w:t xml:space="preserve">tabled. </w:t>
      </w:r>
    </w:p>
    <w:p w:rsidR="00EB51DD" w:rsidRPr="00EB51DD" w:rsidRDefault="00817A0F" w:rsidP="00EB51DD">
      <w:pPr>
        <w:rPr>
          <w:rFonts w:eastAsia="Times New Roman"/>
          <w:b/>
          <w:bCs/>
        </w:rPr>
      </w:pPr>
      <w:r w:rsidRPr="00EB51DD">
        <w:rPr>
          <w:rFonts w:ascii="Corbel" w:eastAsia="Calibri" w:hAnsi="Corbel" w:cstheme="majorHAnsi"/>
          <w:b/>
        </w:rPr>
        <w:t xml:space="preserve">62 Old Nahant Road pigeon permit </w:t>
      </w:r>
      <w:r w:rsidR="00AF1C61" w:rsidRPr="00EB51DD">
        <w:rPr>
          <w:rFonts w:ascii="Corbel" w:eastAsia="Calibri" w:hAnsi="Corbel" w:cstheme="majorHAnsi"/>
        </w:rPr>
        <w:t>Mr</w:t>
      </w:r>
      <w:r w:rsidR="00EB51DD" w:rsidRPr="00EB51DD">
        <w:rPr>
          <w:rFonts w:ascii="Corbel" w:eastAsia="Calibri" w:hAnsi="Corbel" w:cstheme="majorHAnsi"/>
        </w:rPr>
        <w:t>.</w:t>
      </w:r>
      <w:r w:rsidR="00AF1C61" w:rsidRPr="00EB51DD">
        <w:rPr>
          <w:rFonts w:ascii="Corbel" w:eastAsia="Calibri" w:hAnsi="Corbel" w:cstheme="majorHAnsi"/>
        </w:rPr>
        <w:t xml:space="preserve"> Bernard Do owner of 62 Old Nahant Rd was present</w:t>
      </w:r>
      <w:r w:rsidR="00EB51DD" w:rsidRPr="00EB51DD">
        <w:rPr>
          <w:rFonts w:eastAsia="Times New Roman"/>
        </w:rPr>
        <w:t xml:space="preserve"> confirmed he has 7 pairs of pigeons with no permit. Since discovering, he has submitted for a permit and provided abutter’s signatures except one</w:t>
      </w:r>
      <w:r w:rsidR="00EB51DD">
        <w:rPr>
          <w:rFonts w:eastAsia="Times New Roman"/>
        </w:rPr>
        <w:t xml:space="preserve">. Board of health member Linehan asked of the coop was predator proof. Mr. Do said his pigeons are not allowed out and that he has a process for cleaning every 3 days. Linehan motions to allow a permit for pigeons at 62 Old Nahant </w:t>
      </w:r>
      <w:r w:rsidR="006D09B2">
        <w:rPr>
          <w:rFonts w:eastAsia="Times New Roman"/>
        </w:rPr>
        <w:t>Rd,</w:t>
      </w:r>
      <w:r w:rsidR="00EB51DD">
        <w:rPr>
          <w:rFonts w:eastAsia="Times New Roman"/>
        </w:rPr>
        <w:t xml:space="preserve"> seconded by McCauley motion passed 3-0-0.</w:t>
      </w:r>
    </w:p>
    <w:p w:rsidR="00817A0F" w:rsidRPr="00817A0F" w:rsidRDefault="00817A0F" w:rsidP="00817A0F">
      <w:pPr>
        <w:rPr>
          <w:rFonts w:ascii="Corbel" w:eastAsia="Calibri" w:hAnsi="Corbel" w:cstheme="majorHAnsi"/>
          <w:b/>
        </w:rPr>
      </w:pPr>
    </w:p>
    <w:p w:rsidR="00EB51DD" w:rsidRDefault="00817A0F" w:rsidP="00EB51DD">
      <w:pPr>
        <w:rPr>
          <w:rFonts w:eastAsia="Times New Roman"/>
        </w:rPr>
      </w:pPr>
      <w:r w:rsidRPr="00EB51DD">
        <w:rPr>
          <w:rFonts w:ascii="Corbel" w:eastAsia="Calibri" w:hAnsi="Corbel" w:cstheme="majorHAnsi"/>
        </w:rPr>
        <w:t xml:space="preserve">Dumpster regulations </w:t>
      </w:r>
      <w:r w:rsidR="00EB51DD" w:rsidRPr="00EB51DD">
        <w:rPr>
          <w:rFonts w:eastAsia="Times New Roman"/>
          <w:b/>
          <w:bCs/>
        </w:rPr>
        <w:t>Discussion of dumpster regulation amendment:</w:t>
      </w:r>
      <w:r w:rsidR="00EB51DD" w:rsidRPr="00EB51DD">
        <w:rPr>
          <w:rFonts w:eastAsia="Times New Roman"/>
        </w:rPr>
        <w:t xml:space="preserve"> </w:t>
      </w:r>
      <w:r w:rsidR="00EB51DD">
        <w:rPr>
          <w:rFonts w:eastAsia="Times New Roman"/>
        </w:rPr>
        <w:t xml:space="preserve">Director Chui gave </w:t>
      </w:r>
      <w:proofErr w:type="gramStart"/>
      <w:r w:rsidR="00EB51DD">
        <w:rPr>
          <w:rFonts w:eastAsia="Times New Roman"/>
        </w:rPr>
        <w:t>a</w:t>
      </w:r>
      <w:proofErr w:type="gramEnd"/>
      <w:r w:rsidR="00EB51DD">
        <w:rPr>
          <w:rFonts w:eastAsia="Times New Roman"/>
        </w:rPr>
        <w:t xml:space="preserve"> overview. </w:t>
      </w:r>
      <w:r w:rsidR="00EB51DD" w:rsidRPr="00EB51DD">
        <w:rPr>
          <w:rFonts w:eastAsia="Times New Roman"/>
        </w:rPr>
        <w:t xml:space="preserve"> After an issue with a temporary dumpster, it was made apparent that an amendment is necessary. </w:t>
      </w:r>
    </w:p>
    <w:p w:rsidR="00EB51DD" w:rsidRPr="00EB51DD" w:rsidRDefault="00EB51DD" w:rsidP="00EB51DD">
      <w:pPr>
        <w:rPr>
          <w:rFonts w:eastAsia="Times New Roman"/>
          <w:b/>
          <w:bCs/>
        </w:rPr>
      </w:pPr>
      <w:r w:rsidRPr="00EB51DD">
        <w:rPr>
          <w:rFonts w:eastAsia="Times New Roman"/>
        </w:rPr>
        <w:t>Under 1. Definitions, Dumpster – “A temporary dumpster is to be used for residential/commercial construction purposes that will occupy a specific location for 90 days or less.” The proposed amendment I have to replace with is “A temporary dumpster is to be used for residential/commercial construction purposes that will occupy a specific location for 45 days or less, not including two 14-day extensions per permit. Each property is allowed up to two temporary dumpster permits per year.” The reasoning for this is to establishment a limit of temporary dumpsters per year, and reduce the amount of time a dumpster can be present on a property. Our permits state the allowed timeframe is 45 days as is</w:t>
      </w:r>
      <w:r>
        <w:rPr>
          <w:rFonts w:eastAsia="Times New Roman"/>
        </w:rPr>
        <w:t xml:space="preserve">. </w:t>
      </w:r>
      <w:r w:rsidRPr="00EB51DD">
        <w:rPr>
          <w:rFonts w:eastAsia="Times New Roman"/>
        </w:rPr>
        <w:t xml:space="preserve">however, I do not believe this change was ever reflected in our regulations. </w:t>
      </w:r>
      <w:r w:rsidR="00DB0BF2">
        <w:rPr>
          <w:rFonts w:eastAsia="Times New Roman"/>
        </w:rPr>
        <w:t xml:space="preserve">McCauley asked why was the fee scheduled changed for a temporary dumpster permit from 90 days to 45 days? All fees were changed in March of 2023 and were inline with what most other surrounding towns and cities have. Linehan motioned to update the regulations to match the fee </w:t>
      </w:r>
      <w:r w:rsidR="00E0090F">
        <w:rPr>
          <w:rFonts w:eastAsia="Times New Roman"/>
        </w:rPr>
        <w:t>schedule,</w:t>
      </w:r>
      <w:r w:rsidR="00591FE0">
        <w:rPr>
          <w:rFonts w:eastAsia="Times New Roman"/>
        </w:rPr>
        <w:t xml:space="preserve"> </w:t>
      </w:r>
      <w:r w:rsidR="00E0090F">
        <w:rPr>
          <w:rFonts w:eastAsia="Times New Roman"/>
        </w:rPr>
        <w:t xml:space="preserve">a temporary </w:t>
      </w:r>
      <w:r w:rsidR="00591FE0">
        <w:rPr>
          <w:rFonts w:eastAsia="Times New Roman"/>
        </w:rPr>
        <w:t>dumpster permit is good for</w:t>
      </w:r>
      <w:r w:rsidR="00DB0BF2">
        <w:rPr>
          <w:rFonts w:eastAsia="Times New Roman"/>
        </w:rPr>
        <w:t xml:space="preserve"> 45 days </w:t>
      </w:r>
      <w:r w:rsidR="00E0090F">
        <w:rPr>
          <w:rFonts w:eastAsia="Times New Roman"/>
        </w:rPr>
        <w:t xml:space="preserve">updated </w:t>
      </w:r>
      <w:r w:rsidR="00591FE0">
        <w:rPr>
          <w:rFonts w:eastAsia="Times New Roman"/>
        </w:rPr>
        <w:t xml:space="preserve">from 90 </w:t>
      </w:r>
      <w:proofErr w:type="gramStart"/>
      <w:r w:rsidR="00591FE0">
        <w:rPr>
          <w:rFonts w:eastAsia="Times New Roman"/>
        </w:rPr>
        <w:t xml:space="preserve">days </w:t>
      </w:r>
      <w:r w:rsidR="00E0090F">
        <w:rPr>
          <w:rFonts w:eastAsia="Times New Roman"/>
        </w:rPr>
        <w:t>,</w:t>
      </w:r>
      <w:proofErr w:type="gramEnd"/>
      <w:r w:rsidR="00E0090F">
        <w:rPr>
          <w:rFonts w:eastAsia="Times New Roman"/>
        </w:rPr>
        <w:t xml:space="preserve"> motion </w:t>
      </w:r>
      <w:r w:rsidR="00591FE0">
        <w:rPr>
          <w:rFonts w:eastAsia="Times New Roman"/>
        </w:rPr>
        <w:t>seconded by Silva. M</w:t>
      </w:r>
      <w:r w:rsidR="00E0090F">
        <w:rPr>
          <w:rFonts w:eastAsia="Times New Roman"/>
        </w:rPr>
        <w:t>c</w:t>
      </w:r>
      <w:r w:rsidR="00591FE0">
        <w:rPr>
          <w:rFonts w:eastAsia="Times New Roman"/>
        </w:rPr>
        <w:t>Cauley</w:t>
      </w:r>
      <w:r w:rsidR="00E0090F">
        <w:rPr>
          <w:rFonts w:eastAsia="Times New Roman"/>
        </w:rPr>
        <w:t xml:space="preserve">, </w:t>
      </w:r>
      <w:r w:rsidR="00D22FAF">
        <w:rPr>
          <w:rFonts w:eastAsia="Times New Roman"/>
        </w:rPr>
        <w:t xml:space="preserve">vote </w:t>
      </w:r>
      <w:r w:rsidR="00E0090F">
        <w:rPr>
          <w:rFonts w:eastAsia="Times New Roman"/>
        </w:rPr>
        <w:t xml:space="preserve">was </w:t>
      </w:r>
      <w:r w:rsidR="00591FE0">
        <w:rPr>
          <w:rFonts w:eastAsia="Times New Roman"/>
        </w:rPr>
        <w:t>no</w:t>
      </w:r>
      <w:r w:rsidR="00E0090F">
        <w:rPr>
          <w:rFonts w:eastAsia="Times New Roman"/>
        </w:rPr>
        <w:t xml:space="preserve">. </w:t>
      </w:r>
      <w:r w:rsidR="00591FE0">
        <w:rPr>
          <w:rFonts w:eastAsia="Times New Roman"/>
        </w:rPr>
        <w:t xml:space="preserve"> Motion passed 2-0</w:t>
      </w:r>
      <w:r w:rsidR="006D09B2">
        <w:rPr>
          <w:rFonts w:eastAsia="Times New Roman"/>
        </w:rPr>
        <w:t>-1</w:t>
      </w:r>
      <w:bookmarkStart w:id="0" w:name="_GoBack"/>
      <w:bookmarkEnd w:id="0"/>
      <w:r w:rsidR="00591FE0">
        <w:rPr>
          <w:rFonts w:eastAsia="Times New Roman"/>
        </w:rPr>
        <w:t xml:space="preserve"> </w:t>
      </w:r>
    </w:p>
    <w:p w:rsidR="00817A0F" w:rsidRPr="00C3037B" w:rsidRDefault="00817A0F" w:rsidP="00817A0F">
      <w:pPr>
        <w:rPr>
          <w:rFonts w:ascii="Corbel" w:eastAsia="Calibri" w:hAnsi="Corbel" w:cstheme="majorHAnsi"/>
        </w:rPr>
      </w:pPr>
    </w:p>
    <w:p w:rsidR="00DB0BF2" w:rsidRPr="0070785D" w:rsidRDefault="009627BF" w:rsidP="0070785D">
      <w:pPr>
        <w:rPr>
          <w:rFonts w:ascii="Arial" w:hAnsi="Arial" w:cs="Arial"/>
          <w:b/>
          <w:bCs/>
        </w:rPr>
      </w:pPr>
      <w:r>
        <w:rPr>
          <w:rFonts w:ascii="Corbel" w:eastAsia="Times New Roman" w:hAnsi="Corbel" w:cstheme="minorHAnsi"/>
          <w:b/>
          <w:color w:val="000000"/>
        </w:rPr>
        <w:t>Update on restaurant closures:</w:t>
      </w:r>
      <w:r w:rsidR="007A1F8D">
        <w:rPr>
          <w:rFonts w:ascii="Corbel" w:eastAsia="Times New Roman" w:hAnsi="Corbel" w:cstheme="minorHAnsi"/>
          <w:b/>
          <w:color w:val="000000"/>
        </w:rPr>
        <w:t xml:space="preserve"> </w:t>
      </w:r>
      <w:r w:rsidR="0070785D">
        <w:rPr>
          <w:rFonts w:ascii="Corbel" w:eastAsia="Times New Roman" w:hAnsi="Corbel" w:cstheme="minorHAnsi"/>
          <w:b/>
          <w:color w:val="000000"/>
        </w:rPr>
        <w:t>Director Chui introduce</w:t>
      </w:r>
      <w:r w:rsidR="00E0090F">
        <w:rPr>
          <w:rFonts w:ascii="Corbel" w:eastAsia="Times New Roman" w:hAnsi="Corbel" w:cstheme="minorHAnsi"/>
          <w:b/>
          <w:color w:val="000000"/>
        </w:rPr>
        <w:t>s</w:t>
      </w:r>
      <w:r w:rsidR="0070785D">
        <w:rPr>
          <w:rFonts w:ascii="Corbel" w:eastAsia="Times New Roman" w:hAnsi="Corbel" w:cstheme="minorHAnsi"/>
          <w:b/>
          <w:color w:val="000000"/>
        </w:rPr>
        <w:t xml:space="preserve"> </w:t>
      </w:r>
      <w:r w:rsidR="00591FE0" w:rsidRPr="009E5569">
        <w:rPr>
          <w:rFonts w:ascii="Corbel" w:eastAsia="Times New Roman" w:hAnsi="Corbel" w:cstheme="minorHAnsi"/>
          <w:color w:val="000000"/>
        </w:rPr>
        <w:t>Michel</w:t>
      </w:r>
      <w:r w:rsidR="00AE182B">
        <w:rPr>
          <w:rFonts w:ascii="Corbel" w:eastAsia="Times New Roman" w:hAnsi="Corbel" w:cstheme="minorHAnsi"/>
          <w:color w:val="000000"/>
        </w:rPr>
        <w:t xml:space="preserve"> </w:t>
      </w:r>
      <w:proofErr w:type="spellStart"/>
      <w:proofErr w:type="gramStart"/>
      <w:r w:rsidR="0070785D">
        <w:rPr>
          <w:rFonts w:ascii="Corbel" w:eastAsia="Times New Roman" w:hAnsi="Corbel" w:cstheme="minorHAnsi"/>
          <w:color w:val="000000"/>
        </w:rPr>
        <w:t>Cham</w:t>
      </w:r>
      <w:r w:rsidR="00591FE0" w:rsidRPr="009E5569">
        <w:rPr>
          <w:rFonts w:ascii="Corbel" w:eastAsia="Times New Roman" w:hAnsi="Corbel" w:cstheme="minorHAnsi"/>
          <w:color w:val="000000"/>
        </w:rPr>
        <w:t>sa</w:t>
      </w:r>
      <w:r w:rsidR="0070785D">
        <w:rPr>
          <w:rFonts w:ascii="Corbel" w:eastAsia="Times New Roman" w:hAnsi="Corbel" w:cstheme="minorHAnsi"/>
          <w:color w:val="000000"/>
        </w:rPr>
        <w:t>r</w:t>
      </w:r>
      <w:r w:rsidR="00591FE0" w:rsidRPr="009E5569">
        <w:rPr>
          <w:rFonts w:ascii="Corbel" w:eastAsia="Times New Roman" w:hAnsi="Corbel" w:cstheme="minorHAnsi"/>
          <w:color w:val="000000"/>
        </w:rPr>
        <w:t>ian</w:t>
      </w:r>
      <w:proofErr w:type="spellEnd"/>
      <w:r w:rsidR="00E0090F">
        <w:rPr>
          <w:rFonts w:ascii="Corbel" w:eastAsia="Times New Roman" w:hAnsi="Corbel" w:cstheme="minorHAnsi"/>
          <w:color w:val="000000"/>
        </w:rPr>
        <w:t xml:space="preserve">, </w:t>
      </w:r>
      <w:r w:rsidR="0070785D">
        <w:rPr>
          <w:rFonts w:ascii="Corbel" w:eastAsia="Times New Roman" w:hAnsi="Corbel" w:cstheme="minorHAnsi"/>
          <w:color w:val="000000"/>
        </w:rPr>
        <w:t xml:space="preserve"> a</w:t>
      </w:r>
      <w:proofErr w:type="gramEnd"/>
      <w:r w:rsidR="00591FE0" w:rsidRPr="009E5569">
        <w:rPr>
          <w:rFonts w:ascii="Corbel" w:eastAsia="Times New Roman" w:hAnsi="Corbel" w:cstheme="minorHAnsi"/>
          <w:color w:val="000000"/>
        </w:rPr>
        <w:t xml:space="preserve"> state approved food consultant </w:t>
      </w:r>
      <w:r w:rsidR="0070785D">
        <w:rPr>
          <w:rFonts w:ascii="Corbel" w:eastAsia="Times New Roman" w:hAnsi="Corbel" w:cstheme="minorHAnsi"/>
          <w:color w:val="000000"/>
        </w:rPr>
        <w:t xml:space="preserve">to the </w:t>
      </w:r>
      <w:r w:rsidR="00E0090F">
        <w:rPr>
          <w:rFonts w:ascii="Corbel" w:eastAsia="Times New Roman" w:hAnsi="Corbel" w:cstheme="minorHAnsi"/>
          <w:color w:val="000000"/>
        </w:rPr>
        <w:t>BOH.</w:t>
      </w:r>
      <w:r w:rsidR="0070785D">
        <w:rPr>
          <w:rFonts w:ascii="Corbel" w:eastAsia="Times New Roman" w:hAnsi="Corbel" w:cstheme="minorHAnsi"/>
          <w:color w:val="000000"/>
        </w:rPr>
        <w:t xml:space="preserve"> </w:t>
      </w:r>
      <w:r w:rsidR="00591FE0" w:rsidRPr="009E5569">
        <w:rPr>
          <w:rFonts w:ascii="Corbel" w:eastAsia="Times New Roman" w:hAnsi="Corbel" w:cstheme="minorHAnsi"/>
          <w:color w:val="000000"/>
        </w:rPr>
        <w:t xml:space="preserve"> Michele said she wanted to come to the meeting tonight </w:t>
      </w:r>
      <w:r w:rsidR="00E0090F">
        <w:rPr>
          <w:rFonts w:ascii="Corbel" w:eastAsia="Times New Roman" w:hAnsi="Corbel" w:cstheme="minorHAnsi"/>
          <w:color w:val="000000"/>
        </w:rPr>
        <w:t xml:space="preserve">to say </w:t>
      </w:r>
      <w:r w:rsidR="00591FE0" w:rsidRPr="009E5569">
        <w:rPr>
          <w:rFonts w:ascii="Corbel" w:eastAsia="Times New Roman" w:hAnsi="Corbel" w:cstheme="minorHAnsi"/>
          <w:color w:val="000000"/>
        </w:rPr>
        <w:t xml:space="preserve">thanks </w:t>
      </w:r>
      <w:r w:rsidR="0070785D" w:rsidRPr="009E5569">
        <w:rPr>
          <w:rFonts w:ascii="Corbel" w:eastAsia="Times New Roman" w:hAnsi="Corbel" w:cstheme="minorHAnsi"/>
          <w:color w:val="000000"/>
        </w:rPr>
        <w:t>Wakefield</w:t>
      </w:r>
      <w:r w:rsidR="00591FE0" w:rsidRPr="009E5569">
        <w:rPr>
          <w:rFonts w:ascii="Corbel" w:eastAsia="Times New Roman" w:hAnsi="Corbel" w:cstheme="minorHAnsi"/>
          <w:color w:val="000000"/>
        </w:rPr>
        <w:t xml:space="preserve"> for the work they do with </w:t>
      </w:r>
      <w:r w:rsidR="0070785D">
        <w:rPr>
          <w:rFonts w:ascii="Corbel" w:eastAsia="Times New Roman" w:hAnsi="Corbel" w:cstheme="minorHAnsi"/>
          <w:color w:val="000000"/>
        </w:rPr>
        <w:t xml:space="preserve">all </w:t>
      </w:r>
      <w:r w:rsidR="00591FE0" w:rsidRPr="009E5569">
        <w:rPr>
          <w:rFonts w:ascii="Corbel" w:eastAsia="Times New Roman" w:hAnsi="Corbel" w:cstheme="minorHAnsi"/>
          <w:color w:val="000000"/>
        </w:rPr>
        <w:t xml:space="preserve">the </w:t>
      </w:r>
      <w:r w:rsidR="0070785D">
        <w:rPr>
          <w:rFonts w:ascii="Corbel" w:eastAsia="Times New Roman" w:hAnsi="Corbel" w:cstheme="minorHAnsi"/>
          <w:color w:val="000000"/>
        </w:rPr>
        <w:t xml:space="preserve">food establishments. </w:t>
      </w:r>
    </w:p>
    <w:p w:rsidR="00B55257" w:rsidRPr="00C43E9D" w:rsidRDefault="00B55257" w:rsidP="009627BF">
      <w:pPr>
        <w:rPr>
          <w:rFonts w:ascii="Corbel" w:eastAsia="Calibri" w:hAnsi="Corbel" w:cstheme="minorHAnsi"/>
        </w:rPr>
      </w:pPr>
    </w:p>
    <w:p w:rsidR="00BD288A" w:rsidRPr="00C43E9D" w:rsidRDefault="00BD288A" w:rsidP="00BD288A">
      <w:pPr>
        <w:tabs>
          <w:tab w:val="left" w:pos="900"/>
        </w:tabs>
        <w:contextualSpacing/>
        <w:rPr>
          <w:rFonts w:ascii="Corbel" w:hAnsi="Corbel"/>
        </w:rPr>
      </w:pPr>
      <w:r w:rsidRPr="00C43E9D">
        <w:rPr>
          <w:rFonts w:ascii="Corbel" w:hAnsi="Corbel"/>
          <w:b/>
        </w:rPr>
        <w:lastRenderedPageBreak/>
        <w:t xml:space="preserve">Adjournment: </w:t>
      </w:r>
      <w:r w:rsidRPr="00C43E9D">
        <w:rPr>
          <w:rFonts w:ascii="Corbel" w:hAnsi="Corbel"/>
        </w:rPr>
        <w:t xml:space="preserve"> Next meeting </w:t>
      </w:r>
      <w:r w:rsidR="00DB0BF2">
        <w:rPr>
          <w:rFonts w:ascii="Corbel" w:hAnsi="Corbel"/>
        </w:rPr>
        <w:t>November 20</w:t>
      </w:r>
      <w:r w:rsidR="00C72DAD">
        <w:rPr>
          <w:rFonts w:ascii="Corbel" w:hAnsi="Corbel"/>
        </w:rPr>
        <w:t>th</w:t>
      </w:r>
      <w:r w:rsidR="009627BF" w:rsidRPr="00C43E9D">
        <w:rPr>
          <w:rFonts w:ascii="Corbel" w:hAnsi="Corbel"/>
        </w:rPr>
        <w:t xml:space="preserve"> </w:t>
      </w:r>
      <w:r w:rsidR="005669E9" w:rsidRPr="00C43E9D">
        <w:rPr>
          <w:rFonts w:ascii="Corbel" w:hAnsi="Corbel"/>
        </w:rPr>
        <w:t>,</w:t>
      </w:r>
      <w:r w:rsidRPr="00C43E9D">
        <w:rPr>
          <w:rFonts w:ascii="Corbel" w:hAnsi="Corbel"/>
        </w:rPr>
        <w:t xml:space="preserve">2024 6:30PM </w:t>
      </w:r>
    </w:p>
    <w:p w:rsidR="00BD288A" w:rsidRPr="00C43E9D" w:rsidRDefault="00C14CB3" w:rsidP="00BD288A">
      <w:pPr>
        <w:tabs>
          <w:tab w:val="left" w:pos="900"/>
        </w:tabs>
        <w:contextualSpacing/>
        <w:rPr>
          <w:rFonts w:ascii="Corbel" w:hAnsi="Corbel"/>
        </w:rPr>
      </w:pPr>
      <w:r w:rsidRPr="00C43E9D">
        <w:rPr>
          <w:rFonts w:ascii="Corbel" w:hAnsi="Corbel"/>
        </w:rPr>
        <w:t>McCauley</w:t>
      </w:r>
      <w:r w:rsidR="00BD288A" w:rsidRPr="00C43E9D">
        <w:rPr>
          <w:rFonts w:ascii="Corbel" w:hAnsi="Corbel"/>
        </w:rPr>
        <w:t xml:space="preserve"> motioned to close the meeting, seconded by </w:t>
      </w:r>
      <w:r w:rsidRPr="00C43E9D">
        <w:rPr>
          <w:rFonts w:ascii="Corbel" w:hAnsi="Corbel"/>
        </w:rPr>
        <w:t>Linehan</w:t>
      </w:r>
      <w:r w:rsidR="00BD288A" w:rsidRPr="00C43E9D">
        <w:rPr>
          <w:rFonts w:ascii="Corbel" w:hAnsi="Corbel"/>
        </w:rPr>
        <w:t>, meeting adjourned at 07:</w:t>
      </w:r>
      <w:r w:rsidRPr="00C43E9D">
        <w:rPr>
          <w:rFonts w:ascii="Corbel" w:hAnsi="Corbel"/>
        </w:rPr>
        <w:t>16</w:t>
      </w:r>
      <w:r w:rsidR="00BD288A" w:rsidRPr="00C43E9D">
        <w:rPr>
          <w:rFonts w:ascii="Corbel" w:hAnsi="Corbel"/>
        </w:rPr>
        <w:t xml:space="preserve"> pm by roll call 3 0 0  </w:t>
      </w:r>
    </w:p>
    <w:p w:rsidR="00BD288A" w:rsidRPr="00C43E9D" w:rsidRDefault="00BD288A" w:rsidP="00BD288A">
      <w:pPr>
        <w:tabs>
          <w:tab w:val="left" w:pos="900"/>
        </w:tabs>
        <w:contextualSpacing/>
        <w:rPr>
          <w:rFonts w:ascii="Corbel" w:hAnsi="Corbel"/>
        </w:rPr>
      </w:pPr>
    </w:p>
    <w:p w:rsidR="00BD288A" w:rsidRPr="00C43E9D" w:rsidRDefault="00BD288A" w:rsidP="00BD288A">
      <w:pPr>
        <w:tabs>
          <w:tab w:val="left" w:pos="900"/>
        </w:tabs>
        <w:contextualSpacing/>
        <w:rPr>
          <w:rFonts w:ascii="Corbel" w:hAnsi="Corbel"/>
        </w:rPr>
      </w:pPr>
      <w:r w:rsidRPr="00C43E9D">
        <w:rPr>
          <w:rFonts w:ascii="Corbel" w:hAnsi="Corbel"/>
        </w:rPr>
        <w:t xml:space="preserve"> </w:t>
      </w:r>
    </w:p>
    <w:p w:rsidR="00BD288A" w:rsidRPr="00C43E9D" w:rsidRDefault="00BD288A" w:rsidP="00BD288A">
      <w:pPr>
        <w:tabs>
          <w:tab w:val="left" w:pos="900"/>
        </w:tabs>
        <w:contextualSpacing/>
        <w:rPr>
          <w:rFonts w:ascii="Corbel" w:hAnsi="Corbel"/>
        </w:rPr>
      </w:pPr>
    </w:p>
    <w:p w:rsidR="00BD288A" w:rsidRPr="00C43E9D" w:rsidRDefault="00BD288A" w:rsidP="00BD288A">
      <w:pPr>
        <w:tabs>
          <w:tab w:val="left" w:pos="900"/>
        </w:tabs>
        <w:contextualSpacing/>
        <w:rPr>
          <w:rFonts w:ascii="Corbel" w:hAnsi="Corbel"/>
        </w:rPr>
      </w:pPr>
    </w:p>
    <w:p w:rsidR="00BD288A" w:rsidRPr="00C43E9D" w:rsidRDefault="00BD288A" w:rsidP="00BD288A">
      <w:pPr>
        <w:tabs>
          <w:tab w:val="left" w:pos="900"/>
        </w:tabs>
        <w:contextualSpacing/>
        <w:rPr>
          <w:rFonts w:ascii="Corbel" w:hAnsi="Corbel"/>
        </w:rPr>
      </w:pPr>
    </w:p>
    <w:p w:rsidR="00BD288A" w:rsidRPr="00C43E9D" w:rsidRDefault="00BD288A" w:rsidP="00BD288A">
      <w:pPr>
        <w:rPr>
          <w:rFonts w:ascii="Corbel" w:hAnsi="Corbel"/>
        </w:rPr>
      </w:pPr>
      <w:r w:rsidRPr="00C43E9D">
        <w:rPr>
          <w:rFonts w:ascii="Corbel" w:hAnsi="Corbel"/>
          <w:noProof/>
        </w:rPr>
        <w:drawing>
          <wp:inline distT="0" distB="0" distL="0" distR="0" wp14:anchorId="01BAEE66" wp14:editId="7B587214">
            <wp:extent cx="1340119" cy="72133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0419" cy="775319"/>
                    </a:xfrm>
                    <a:prstGeom prst="rect">
                      <a:avLst/>
                    </a:prstGeom>
                    <a:noFill/>
                    <a:ln>
                      <a:noFill/>
                    </a:ln>
                  </pic:spPr>
                </pic:pic>
              </a:graphicData>
            </a:graphic>
          </wp:inline>
        </w:drawing>
      </w:r>
    </w:p>
    <w:p w:rsidR="00BD288A" w:rsidRPr="00C43E9D" w:rsidRDefault="00BD288A" w:rsidP="00BD288A">
      <w:pPr>
        <w:rPr>
          <w:rFonts w:ascii="Corbel" w:hAnsi="Corbel"/>
        </w:rPr>
      </w:pPr>
      <w:r w:rsidRPr="00C43E9D">
        <w:rPr>
          <w:rFonts w:ascii="Corbel" w:hAnsi="Corbel"/>
        </w:rPr>
        <w:t>Cindy Luongo</w:t>
      </w:r>
    </w:p>
    <w:p w:rsidR="000A68FB" w:rsidRDefault="000A68FB" w:rsidP="00BB75FE">
      <w:pPr>
        <w:ind w:left="-90"/>
      </w:pPr>
    </w:p>
    <w:sectPr w:rsidR="000A68FB" w:rsidSect="00C272D1">
      <w:headerReference w:type="default" r:id="rId9"/>
      <w:type w:val="continuous"/>
      <w:pgSz w:w="12240" w:h="15840" w:code="1"/>
      <w:pgMar w:top="1440" w:right="1260" w:bottom="15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DCD" w:rsidRDefault="00E30DCD" w:rsidP="00E30DCD">
      <w:pPr>
        <w:spacing w:after="0" w:line="240" w:lineRule="auto"/>
      </w:pPr>
      <w:r>
        <w:separator/>
      </w:r>
    </w:p>
  </w:endnote>
  <w:endnote w:type="continuationSeparator" w:id="0">
    <w:p w:rsidR="00E30DCD" w:rsidRDefault="00E30DCD" w:rsidP="00E30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DCD" w:rsidRDefault="00E30DCD" w:rsidP="00E30DCD">
      <w:pPr>
        <w:spacing w:after="0" w:line="240" w:lineRule="auto"/>
      </w:pPr>
      <w:r>
        <w:separator/>
      </w:r>
    </w:p>
  </w:footnote>
  <w:footnote w:type="continuationSeparator" w:id="0">
    <w:p w:rsidR="00E30DCD" w:rsidRDefault="00E30DCD" w:rsidP="00E30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DCD" w:rsidRDefault="00E30DCD">
    <w:pPr>
      <w:pStyle w:val="Header"/>
    </w:pPr>
    <w:r w:rsidRPr="002813FE">
      <w:rPr>
        <w:rFonts w:ascii="Corbel" w:hAnsi="Corbel"/>
        <w:noProof/>
      </w:rPr>
      <w:drawing>
        <wp:anchor distT="0" distB="0" distL="114300" distR="114300" simplePos="0" relativeHeight="251659264" behindDoc="1" locked="0" layoutInCell="1" allowOverlap="1" wp14:anchorId="3E2C02E8" wp14:editId="39785C04">
          <wp:simplePos x="0" y="0"/>
          <wp:positionH relativeFrom="margin">
            <wp:posOffset>-895350</wp:posOffset>
          </wp:positionH>
          <wp:positionV relativeFrom="paragraph">
            <wp:posOffset>-438149</wp:posOffset>
          </wp:positionV>
          <wp:extent cx="7747623" cy="1002633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ke.Let.large.seal-01.png"/>
                  <pic:cNvPicPr/>
                </pic:nvPicPr>
                <pic:blipFill>
                  <a:blip r:embed="rId1">
                    <a:extLst>
                      <a:ext uri="{28A0092B-C50C-407E-A947-70E740481C1C}">
                        <a14:useLocalDpi xmlns:a14="http://schemas.microsoft.com/office/drawing/2010/main" val="0"/>
                      </a:ext>
                    </a:extLst>
                  </a:blip>
                  <a:stretch>
                    <a:fillRect/>
                  </a:stretch>
                </pic:blipFill>
                <pic:spPr>
                  <a:xfrm>
                    <a:off x="0" y="0"/>
                    <a:ext cx="7747623" cy="1002633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2D1" w:rsidRDefault="00C272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06E06"/>
    <w:multiLevelType w:val="hybridMultilevel"/>
    <w:tmpl w:val="3314E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CD"/>
    <w:rsid w:val="000077D6"/>
    <w:rsid w:val="000A68FB"/>
    <w:rsid w:val="000E2596"/>
    <w:rsid w:val="000F5C00"/>
    <w:rsid w:val="001313C5"/>
    <w:rsid w:val="001D4AE0"/>
    <w:rsid w:val="001F4FE1"/>
    <w:rsid w:val="00212EA2"/>
    <w:rsid w:val="002260A0"/>
    <w:rsid w:val="00227A40"/>
    <w:rsid w:val="002565DB"/>
    <w:rsid w:val="002B4AAB"/>
    <w:rsid w:val="002C5B70"/>
    <w:rsid w:val="00340DEC"/>
    <w:rsid w:val="00342E71"/>
    <w:rsid w:val="003770CC"/>
    <w:rsid w:val="00393F1C"/>
    <w:rsid w:val="00396AAB"/>
    <w:rsid w:val="003A0F73"/>
    <w:rsid w:val="003D4C5B"/>
    <w:rsid w:val="003D5599"/>
    <w:rsid w:val="00414013"/>
    <w:rsid w:val="00457AD6"/>
    <w:rsid w:val="004D15DA"/>
    <w:rsid w:val="00502961"/>
    <w:rsid w:val="005131FF"/>
    <w:rsid w:val="00526336"/>
    <w:rsid w:val="00534CCC"/>
    <w:rsid w:val="005669E9"/>
    <w:rsid w:val="00573CFC"/>
    <w:rsid w:val="00591FE0"/>
    <w:rsid w:val="005974A2"/>
    <w:rsid w:val="005B32F7"/>
    <w:rsid w:val="005E3177"/>
    <w:rsid w:val="00697944"/>
    <w:rsid w:val="006B3339"/>
    <w:rsid w:val="006C0DAC"/>
    <w:rsid w:val="006C6092"/>
    <w:rsid w:val="006D09B2"/>
    <w:rsid w:val="0070785D"/>
    <w:rsid w:val="00723EB2"/>
    <w:rsid w:val="007264FC"/>
    <w:rsid w:val="007646BE"/>
    <w:rsid w:val="007962A3"/>
    <w:rsid w:val="007969BB"/>
    <w:rsid w:val="007A1F8D"/>
    <w:rsid w:val="007A5B58"/>
    <w:rsid w:val="007C128F"/>
    <w:rsid w:val="00817A0F"/>
    <w:rsid w:val="00843504"/>
    <w:rsid w:val="008665B6"/>
    <w:rsid w:val="008B138D"/>
    <w:rsid w:val="008F0650"/>
    <w:rsid w:val="008F7A8E"/>
    <w:rsid w:val="00960322"/>
    <w:rsid w:val="009627BF"/>
    <w:rsid w:val="00981744"/>
    <w:rsid w:val="00983FD1"/>
    <w:rsid w:val="009C4820"/>
    <w:rsid w:val="009C6D46"/>
    <w:rsid w:val="009E5569"/>
    <w:rsid w:val="009E664C"/>
    <w:rsid w:val="00A2158A"/>
    <w:rsid w:val="00A70DC3"/>
    <w:rsid w:val="00A8240E"/>
    <w:rsid w:val="00A90802"/>
    <w:rsid w:val="00AA00F1"/>
    <w:rsid w:val="00AE182B"/>
    <w:rsid w:val="00AF1C61"/>
    <w:rsid w:val="00AF720F"/>
    <w:rsid w:val="00B1394A"/>
    <w:rsid w:val="00B32AF8"/>
    <w:rsid w:val="00B544D4"/>
    <w:rsid w:val="00B55257"/>
    <w:rsid w:val="00B86CFD"/>
    <w:rsid w:val="00B90825"/>
    <w:rsid w:val="00BB46E0"/>
    <w:rsid w:val="00BB75FE"/>
    <w:rsid w:val="00BC1412"/>
    <w:rsid w:val="00BD288A"/>
    <w:rsid w:val="00C14CB3"/>
    <w:rsid w:val="00C272D1"/>
    <w:rsid w:val="00C42CDD"/>
    <w:rsid w:val="00C43E9D"/>
    <w:rsid w:val="00C4676E"/>
    <w:rsid w:val="00C50632"/>
    <w:rsid w:val="00C72DAD"/>
    <w:rsid w:val="00C767E6"/>
    <w:rsid w:val="00C83A9D"/>
    <w:rsid w:val="00C84924"/>
    <w:rsid w:val="00CA6D94"/>
    <w:rsid w:val="00D20CEE"/>
    <w:rsid w:val="00D22FAF"/>
    <w:rsid w:val="00D53019"/>
    <w:rsid w:val="00D56A58"/>
    <w:rsid w:val="00D6387E"/>
    <w:rsid w:val="00D76104"/>
    <w:rsid w:val="00D83C9E"/>
    <w:rsid w:val="00DB0BF2"/>
    <w:rsid w:val="00DB4596"/>
    <w:rsid w:val="00E0090F"/>
    <w:rsid w:val="00E168C4"/>
    <w:rsid w:val="00E30DCD"/>
    <w:rsid w:val="00E71E0D"/>
    <w:rsid w:val="00E91BB4"/>
    <w:rsid w:val="00EB51DD"/>
    <w:rsid w:val="00EC45DE"/>
    <w:rsid w:val="00ED7A70"/>
    <w:rsid w:val="00EF7454"/>
    <w:rsid w:val="00F00945"/>
    <w:rsid w:val="00F13803"/>
    <w:rsid w:val="00F572D0"/>
    <w:rsid w:val="00F97B61"/>
    <w:rsid w:val="00FF1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342209B8"/>
  <w15:chartTrackingRefBased/>
  <w15:docId w15:val="{377D2B06-C648-4736-AC9F-53A21EC5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2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DCD"/>
  </w:style>
  <w:style w:type="paragraph" w:styleId="Footer">
    <w:name w:val="footer"/>
    <w:basedOn w:val="Normal"/>
    <w:link w:val="FooterChar"/>
    <w:uiPriority w:val="99"/>
    <w:unhideWhenUsed/>
    <w:rsid w:val="00E30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DCD"/>
  </w:style>
  <w:style w:type="character" w:styleId="Hyperlink">
    <w:name w:val="Hyperlink"/>
    <w:basedOn w:val="DefaultParagraphFont"/>
    <w:uiPriority w:val="99"/>
    <w:unhideWhenUsed/>
    <w:rsid w:val="00342E71"/>
    <w:rPr>
      <w:color w:val="0563C1" w:themeColor="hyperlink"/>
      <w:u w:val="single"/>
    </w:rPr>
  </w:style>
  <w:style w:type="character" w:styleId="UnresolvedMention">
    <w:name w:val="Unresolved Mention"/>
    <w:basedOn w:val="DefaultParagraphFont"/>
    <w:uiPriority w:val="99"/>
    <w:semiHidden/>
    <w:unhideWhenUsed/>
    <w:rsid w:val="00342E71"/>
    <w:rPr>
      <w:color w:val="605E5C"/>
      <w:shd w:val="clear" w:color="auto" w:fill="E1DFDD"/>
    </w:rPr>
  </w:style>
  <w:style w:type="character" w:styleId="Strong">
    <w:name w:val="Strong"/>
    <w:basedOn w:val="DefaultParagraphFont"/>
    <w:uiPriority w:val="22"/>
    <w:qFormat/>
    <w:rsid w:val="00526336"/>
    <w:rPr>
      <w:b/>
      <w:bCs/>
    </w:rPr>
  </w:style>
  <w:style w:type="paragraph" w:styleId="ListParagraph">
    <w:name w:val="List Paragraph"/>
    <w:basedOn w:val="Normal"/>
    <w:uiPriority w:val="34"/>
    <w:qFormat/>
    <w:rsid w:val="004D15DA"/>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6467">
      <w:bodyDiv w:val="1"/>
      <w:marLeft w:val="0"/>
      <w:marRight w:val="0"/>
      <w:marTop w:val="0"/>
      <w:marBottom w:val="0"/>
      <w:divBdr>
        <w:top w:val="none" w:sz="0" w:space="0" w:color="auto"/>
        <w:left w:val="none" w:sz="0" w:space="0" w:color="auto"/>
        <w:bottom w:val="none" w:sz="0" w:space="0" w:color="auto"/>
        <w:right w:val="none" w:sz="0" w:space="0" w:color="auto"/>
      </w:divBdr>
    </w:div>
    <w:div w:id="102841569">
      <w:bodyDiv w:val="1"/>
      <w:marLeft w:val="0"/>
      <w:marRight w:val="0"/>
      <w:marTop w:val="0"/>
      <w:marBottom w:val="0"/>
      <w:divBdr>
        <w:top w:val="none" w:sz="0" w:space="0" w:color="auto"/>
        <w:left w:val="none" w:sz="0" w:space="0" w:color="auto"/>
        <w:bottom w:val="none" w:sz="0" w:space="0" w:color="auto"/>
        <w:right w:val="none" w:sz="0" w:space="0" w:color="auto"/>
      </w:divBdr>
      <w:divsChild>
        <w:div w:id="899243513">
          <w:marLeft w:val="0"/>
          <w:marRight w:val="0"/>
          <w:marTop w:val="0"/>
          <w:marBottom w:val="0"/>
          <w:divBdr>
            <w:top w:val="none" w:sz="0" w:space="0" w:color="auto"/>
            <w:left w:val="none" w:sz="0" w:space="0" w:color="auto"/>
            <w:bottom w:val="none" w:sz="0" w:space="0" w:color="auto"/>
            <w:right w:val="none" w:sz="0" w:space="0" w:color="auto"/>
          </w:divBdr>
        </w:div>
        <w:div w:id="1127620476">
          <w:marLeft w:val="0"/>
          <w:marRight w:val="0"/>
          <w:marTop w:val="0"/>
          <w:marBottom w:val="0"/>
          <w:divBdr>
            <w:top w:val="none" w:sz="0" w:space="0" w:color="auto"/>
            <w:left w:val="none" w:sz="0" w:space="0" w:color="auto"/>
            <w:bottom w:val="none" w:sz="0" w:space="0" w:color="auto"/>
            <w:right w:val="none" w:sz="0" w:space="0" w:color="auto"/>
          </w:divBdr>
        </w:div>
        <w:div w:id="1921255838">
          <w:marLeft w:val="0"/>
          <w:marRight w:val="0"/>
          <w:marTop w:val="0"/>
          <w:marBottom w:val="0"/>
          <w:divBdr>
            <w:top w:val="none" w:sz="0" w:space="0" w:color="auto"/>
            <w:left w:val="none" w:sz="0" w:space="0" w:color="auto"/>
            <w:bottom w:val="none" w:sz="0" w:space="0" w:color="auto"/>
            <w:right w:val="none" w:sz="0" w:space="0" w:color="auto"/>
          </w:divBdr>
        </w:div>
      </w:divsChild>
    </w:div>
    <w:div w:id="1085372948">
      <w:bodyDiv w:val="1"/>
      <w:marLeft w:val="0"/>
      <w:marRight w:val="0"/>
      <w:marTop w:val="0"/>
      <w:marBottom w:val="0"/>
      <w:divBdr>
        <w:top w:val="none" w:sz="0" w:space="0" w:color="auto"/>
        <w:left w:val="none" w:sz="0" w:space="0" w:color="auto"/>
        <w:bottom w:val="none" w:sz="0" w:space="0" w:color="auto"/>
        <w:right w:val="none" w:sz="0" w:space="0" w:color="auto"/>
      </w:divBdr>
    </w:div>
    <w:div w:id="1160464991">
      <w:bodyDiv w:val="1"/>
      <w:marLeft w:val="0"/>
      <w:marRight w:val="0"/>
      <w:marTop w:val="0"/>
      <w:marBottom w:val="0"/>
      <w:divBdr>
        <w:top w:val="none" w:sz="0" w:space="0" w:color="auto"/>
        <w:left w:val="none" w:sz="0" w:space="0" w:color="auto"/>
        <w:bottom w:val="none" w:sz="0" w:space="0" w:color="auto"/>
        <w:right w:val="none" w:sz="0" w:space="0" w:color="auto"/>
      </w:divBdr>
    </w:div>
    <w:div w:id="1342052012">
      <w:bodyDiv w:val="1"/>
      <w:marLeft w:val="0"/>
      <w:marRight w:val="0"/>
      <w:marTop w:val="0"/>
      <w:marBottom w:val="0"/>
      <w:divBdr>
        <w:top w:val="none" w:sz="0" w:space="0" w:color="auto"/>
        <w:left w:val="none" w:sz="0" w:space="0" w:color="auto"/>
        <w:bottom w:val="none" w:sz="0" w:space="0" w:color="auto"/>
        <w:right w:val="none" w:sz="0" w:space="0" w:color="auto"/>
      </w:divBdr>
    </w:div>
    <w:div w:id="1374308563">
      <w:bodyDiv w:val="1"/>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
        <w:div w:id="2085880262">
          <w:marLeft w:val="0"/>
          <w:marRight w:val="0"/>
          <w:marTop w:val="0"/>
          <w:marBottom w:val="0"/>
          <w:divBdr>
            <w:top w:val="none" w:sz="0" w:space="0" w:color="auto"/>
            <w:left w:val="none" w:sz="0" w:space="0" w:color="auto"/>
            <w:bottom w:val="none" w:sz="0" w:space="0" w:color="auto"/>
            <w:right w:val="none" w:sz="0" w:space="0" w:color="auto"/>
          </w:divBdr>
        </w:div>
        <w:div w:id="270236859">
          <w:marLeft w:val="0"/>
          <w:marRight w:val="0"/>
          <w:marTop w:val="0"/>
          <w:marBottom w:val="0"/>
          <w:divBdr>
            <w:top w:val="none" w:sz="0" w:space="0" w:color="auto"/>
            <w:left w:val="none" w:sz="0" w:space="0" w:color="auto"/>
            <w:bottom w:val="none" w:sz="0" w:space="0" w:color="auto"/>
            <w:right w:val="none" w:sz="0" w:space="0" w:color="auto"/>
          </w:divBdr>
        </w:div>
      </w:divsChild>
    </w:div>
    <w:div w:id="1532761695">
      <w:bodyDiv w:val="1"/>
      <w:marLeft w:val="0"/>
      <w:marRight w:val="0"/>
      <w:marTop w:val="0"/>
      <w:marBottom w:val="0"/>
      <w:divBdr>
        <w:top w:val="none" w:sz="0" w:space="0" w:color="auto"/>
        <w:left w:val="none" w:sz="0" w:space="0" w:color="auto"/>
        <w:bottom w:val="none" w:sz="0" w:space="0" w:color="auto"/>
        <w:right w:val="none" w:sz="0" w:space="0" w:color="auto"/>
      </w:divBdr>
    </w:div>
    <w:div w:id="1732923752">
      <w:bodyDiv w:val="1"/>
      <w:marLeft w:val="0"/>
      <w:marRight w:val="0"/>
      <w:marTop w:val="0"/>
      <w:marBottom w:val="0"/>
      <w:divBdr>
        <w:top w:val="none" w:sz="0" w:space="0" w:color="auto"/>
        <w:left w:val="none" w:sz="0" w:space="0" w:color="auto"/>
        <w:bottom w:val="none" w:sz="0" w:space="0" w:color="auto"/>
        <w:right w:val="none" w:sz="0" w:space="0" w:color="auto"/>
      </w:divBdr>
    </w:div>
    <w:div w:id="1759062366">
      <w:bodyDiv w:val="1"/>
      <w:marLeft w:val="0"/>
      <w:marRight w:val="0"/>
      <w:marTop w:val="0"/>
      <w:marBottom w:val="0"/>
      <w:divBdr>
        <w:top w:val="none" w:sz="0" w:space="0" w:color="auto"/>
        <w:left w:val="none" w:sz="0" w:space="0" w:color="auto"/>
        <w:bottom w:val="none" w:sz="0" w:space="0" w:color="auto"/>
        <w:right w:val="none" w:sz="0" w:space="0" w:color="auto"/>
      </w:divBdr>
    </w:div>
    <w:div w:id="1765108715">
      <w:bodyDiv w:val="1"/>
      <w:marLeft w:val="0"/>
      <w:marRight w:val="0"/>
      <w:marTop w:val="0"/>
      <w:marBottom w:val="0"/>
      <w:divBdr>
        <w:top w:val="none" w:sz="0" w:space="0" w:color="auto"/>
        <w:left w:val="none" w:sz="0" w:space="0" w:color="auto"/>
        <w:bottom w:val="none" w:sz="0" w:space="0" w:color="auto"/>
        <w:right w:val="none" w:sz="0" w:space="0" w:color="auto"/>
      </w:divBdr>
    </w:div>
    <w:div w:id="2085297815">
      <w:bodyDiv w:val="1"/>
      <w:marLeft w:val="0"/>
      <w:marRight w:val="0"/>
      <w:marTop w:val="0"/>
      <w:marBottom w:val="0"/>
      <w:divBdr>
        <w:top w:val="none" w:sz="0" w:space="0" w:color="auto"/>
        <w:left w:val="none" w:sz="0" w:space="0" w:color="auto"/>
        <w:bottom w:val="none" w:sz="0" w:space="0" w:color="auto"/>
        <w:right w:val="none" w:sz="0" w:space="0" w:color="auto"/>
      </w:divBdr>
    </w:div>
    <w:div w:id="214364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3</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McDonald</dc:creator>
  <cp:keywords/>
  <dc:description/>
  <cp:lastModifiedBy>Cindy Luongo</cp:lastModifiedBy>
  <cp:revision>7</cp:revision>
  <dcterms:created xsi:type="dcterms:W3CDTF">2024-10-22T15:57:00Z</dcterms:created>
  <dcterms:modified xsi:type="dcterms:W3CDTF">2024-11-18T18:57:00Z</dcterms:modified>
</cp:coreProperties>
</file>