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E6432" w14:textId="77777777" w:rsidR="00AD18BA" w:rsidRDefault="00AD18BA" w:rsidP="00AD18BA">
      <w:pPr>
        <w:jc w:val="center"/>
        <w:rPr>
          <w:rFonts w:ascii="Calibri" w:eastAsia="Calibri" w:hAnsi="Calibri" w:cs="Calibri"/>
          <w:color w:val="000000" w:themeColor="text1"/>
        </w:rPr>
      </w:pPr>
      <w:r>
        <w:rPr>
          <w:noProof/>
        </w:rPr>
        <w:drawing>
          <wp:inline distT="0" distB="0" distL="0" distR="0" wp14:anchorId="20D3D2AC" wp14:editId="7945E347">
            <wp:extent cx="1828800" cy="1685925"/>
            <wp:effectExtent l="0" t="0" r="0" b="0"/>
            <wp:docPr id="1280094867" name="Picture 1280094867" descr="A picture containing text,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94867" name="Picture 1280094867" descr="A picture containing text, porcelai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828800" cy="1685925"/>
                    </a:xfrm>
                    <a:prstGeom prst="rect">
                      <a:avLst/>
                    </a:prstGeom>
                  </pic:spPr>
                </pic:pic>
              </a:graphicData>
            </a:graphic>
          </wp:inline>
        </w:drawing>
      </w:r>
    </w:p>
    <w:p w14:paraId="2466BF69" w14:textId="77777777" w:rsidR="00AD18BA" w:rsidRDefault="00AD18BA" w:rsidP="00AD18BA">
      <w:pPr>
        <w:pStyle w:val="NoSpacing"/>
        <w:jc w:val="center"/>
        <w:rPr>
          <w:rFonts w:ascii="Times New Roman" w:eastAsia="Times New Roman" w:hAnsi="Times New Roman" w:cs="Times New Roman"/>
          <w:color w:val="083582"/>
          <w:sz w:val="28"/>
          <w:szCs w:val="28"/>
        </w:rPr>
      </w:pPr>
      <w:r w:rsidRPr="09251FD8">
        <w:rPr>
          <w:rFonts w:ascii="Times New Roman" w:eastAsia="Times New Roman" w:hAnsi="Times New Roman" w:cs="Times New Roman"/>
          <w:color w:val="083582"/>
          <w:sz w:val="28"/>
          <w:szCs w:val="28"/>
        </w:rPr>
        <w:t xml:space="preserve">COMMONWEALTH OF MASSACHUSETTS </w:t>
      </w:r>
    </w:p>
    <w:p w14:paraId="14C9F28B" w14:textId="77777777" w:rsidR="00AD18BA" w:rsidRDefault="00AD18BA" w:rsidP="00AD18BA">
      <w:pPr>
        <w:pStyle w:val="NoSpacing"/>
        <w:jc w:val="center"/>
        <w:rPr>
          <w:rFonts w:ascii="Times New Roman" w:eastAsia="Times New Roman" w:hAnsi="Times New Roman" w:cs="Times New Roman"/>
          <w:color w:val="083582"/>
          <w:sz w:val="28"/>
          <w:szCs w:val="28"/>
        </w:rPr>
      </w:pPr>
      <w:r w:rsidRPr="09251FD8">
        <w:rPr>
          <w:rFonts w:ascii="Times New Roman" w:eastAsia="Times New Roman" w:hAnsi="Times New Roman" w:cs="Times New Roman"/>
          <w:color w:val="083582"/>
          <w:sz w:val="28"/>
          <w:szCs w:val="28"/>
        </w:rPr>
        <w:t>THE GENERAL COURT</w:t>
      </w:r>
    </w:p>
    <w:p w14:paraId="226A7858" w14:textId="77777777" w:rsidR="00AD18BA" w:rsidRDefault="00AD18BA" w:rsidP="00AD18BA">
      <w:pPr>
        <w:pStyle w:val="NoSpacing"/>
        <w:jc w:val="center"/>
        <w:rPr>
          <w:rFonts w:ascii="Times New Roman" w:eastAsia="Times New Roman" w:hAnsi="Times New Roman" w:cs="Times New Roman"/>
          <w:color w:val="083582"/>
          <w:sz w:val="28"/>
          <w:szCs w:val="28"/>
        </w:rPr>
      </w:pPr>
      <w:r w:rsidRPr="50754EB9">
        <w:rPr>
          <w:rFonts w:ascii="Times New Roman" w:eastAsia="Times New Roman" w:hAnsi="Times New Roman" w:cs="Times New Roman"/>
          <w:color w:val="083582"/>
          <w:sz w:val="28"/>
          <w:szCs w:val="28"/>
        </w:rPr>
        <w:t xml:space="preserve"> </w:t>
      </w:r>
      <w:r w:rsidRPr="50754EB9">
        <w:rPr>
          <w:rFonts w:ascii="Times New Roman" w:eastAsia="Times New Roman" w:hAnsi="Times New Roman" w:cs="Times New Roman"/>
          <w:color w:val="083582"/>
          <w:sz w:val="24"/>
          <w:szCs w:val="24"/>
        </w:rPr>
        <w:t>STATE HOUSE, BOSTON, MA 02133</w:t>
      </w:r>
    </w:p>
    <w:p w14:paraId="69978422" w14:textId="3FD0CE91" w:rsidR="00AD18BA" w:rsidRPr="007D0B94" w:rsidRDefault="00AD18BA" w:rsidP="00AD18BA">
      <w:pPr>
        <w:pStyle w:val="NormalWeb"/>
        <w:spacing w:before="0" w:beforeAutospacing="0" w:after="0" w:afterAutospacing="0"/>
      </w:pPr>
      <w:r>
        <w:rPr>
          <w:color w:val="000000"/>
        </w:rPr>
        <w:t>October 17</w:t>
      </w:r>
      <w:r w:rsidRPr="007D0B94">
        <w:rPr>
          <w:color w:val="000000"/>
        </w:rPr>
        <w:t>, 2023 </w:t>
      </w:r>
    </w:p>
    <w:p w14:paraId="74B50715"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541E0C6C" w14:textId="0BE292AE" w:rsidR="00AD18BA" w:rsidRPr="0092008C" w:rsidRDefault="0092008C" w:rsidP="00AD18BA">
      <w:pPr>
        <w:spacing w:after="0" w:line="240" w:lineRule="auto"/>
        <w:rPr>
          <w:rFonts w:ascii="Times New Roman" w:hAnsi="Times New Roman" w:cs="Times New Roman"/>
          <w:color w:val="222222"/>
          <w:sz w:val="24"/>
          <w:szCs w:val="24"/>
          <w:shd w:val="clear" w:color="auto" w:fill="FFFFFF"/>
        </w:rPr>
      </w:pPr>
      <w:r w:rsidRPr="0092008C">
        <w:rPr>
          <w:rFonts w:ascii="Times New Roman" w:hAnsi="Times New Roman" w:cs="Times New Roman"/>
          <w:color w:val="222222"/>
          <w:sz w:val="24"/>
          <w:szCs w:val="24"/>
          <w:shd w:val="clear" w:color="auto" w:fill="FFFFFF"/>
        </w:rPr>
        <w:t>John J. Scullin, Chair</w:t>
      </w:r>
    </w:p>
    <w:p w14:paraId="4227836C" w14:textId="58B0168D" w:rsidR="0092008C" w:rsidRPr="0092008C" w:rsidRDefault="0092008C" w:rsidP="00AD18BA">
      <w:pPr>
        <w:spacing w:after="0" w:line="240" w:lineRule="auto"/>
        <w:rPr>
          <w:rFonts w:ascii="Times New Roman" w:hAnsi="Times New Roman" w:cs="Times New Roman"/>
          <w:color w:val="222222"/>
          <w:sz w:val="24"/>
          <w:szCs w:val="24"/>
          <w:shd w:val="clear" w:color="auto" w:fill="FFFFFF"/>
        </w:rPr>
      </w:pPr>
      <w:r w:rsidRPr="0092008C">
        <w:rPr>
          <w:rFonts w:ascii="Times New Roman" w:hAnsi="Times New Roman" w:cs="Times New Roman"/>
          <w:color w:val="222222"/>
          <w:sz w:val="24"/>
          <w:szCs w:val="24"/>
          <w:shd w:val="clear" w:color="auto" w:fill="FFFFFF"/>
        </w:rPr>
        <w:t xml:space="preserve">Stoneham Board of Health </w:t>
      </w:r>
    </w:p>
    <w:p w14:paraId="0F1FE15E" w14:textId="5F0F1A19" w:rsidR="0092008C" w:rsidRPr="0092008C" w:rsidRDefault="0092008C" w:rsidP="00AD18BA">
      <w:pPr>
        <w:spacing w:after="0" w:line="240" w:lineRule="auto"/>
        <w:rPr>
          <w:rFonts w:ascii="Times New Roman" w:eastAsia="Times New Roman" w:hAnsi="Times New Roman" w:cs="Times New Roman"/>
          <w:color w:val="000000"/>
          <w:sz w:val="24"/>
          <w:szCs w:val="24"/>
        </w:rPr>
      </w:pPr>
      <w:r w:rsidRPr="0092008C">
        <w:rPr>
          <w:rStyle w:val="p-street-address"/>
          <w:rFonts w:ascii="Times New Roman" w:hAnsi="Times New Roman" w:cs="Times New Roman"/>
          <w:color w:val="222222"/>
          <w:sz w:val="24"/>
          <w:szCs w:val="24"/>
          <w:bdr w:val="none" w:sz="0" w:space="0" w:color="auto" w:frame="1"/>
          <w:shd w:val="clear" w:color="auto" w:fill="FFFFFF"/>
        </w:rPr>
        <w:t>35 Central Street</w:t>
      </w:r>
      <w:r w:rsidRPr="0092008C">
        <w:rPr>
          <w:rFonts w:ascii="Times New Roman" w:hAnsi="Times New Roman" w:cs="Times New Roman"/>
          <w:color w:val="222222"/>
          <w:sz w:val="24"/>
          <w:szCs w:val="24"/>
        </w:rPr>
        <w:br/>
      </w:r>
      <w:r w:rsidRPr="0092008C">
        <w:rPr>
          <w:rStyle w:val="p-street-address"/>
          <w:rFonts w:ascii="Times New Roman" w:hAnsi="Times New Roman" w:cs="Times New Roman"/>
          <w:color w:val="222222"/>
          <w:sz w:val="24"/>
          <w:szCs w:val="24"/>
          <w:bdr w:val="none" w:sz="0" w:space="0" w:color="auto" w:frame="1"/>
          <w:shd w:val="clear" w:color="auto" w:fill="FFFFFF"/>
        </w:rPr>
        <w:t>Basement Level</w:t>
      </w:r>
      <w:r w:rsidRPr="0092008C">
        <w:rPr>
          <w:rFonts w:ascii="Times New Roman" w:hAnsi="Times New Roman" w:cs="Times New Roman"/>
          <w:color w:val="222222"/>
          <w:sz w:val="24"/>
          <w:szCs w:val="24"/>
        </w:rPr>
        <w:br/>
      </w:r>
      <w:r w:rsidRPr="0092008C">
        <w:rPr>
          <w:rStyle w:val="locality"/>
          <w:rFonts w:ascii="Times New Roman" w:hAnsi="Times New Roman" w:cs="Times New Roman"/>
          <w:color w:val="222222"/>
          <w:sz w:val="24"/>
          <w:szCs w:val="24"/>
          <w:bdr w:val="none" w:sz="0" w:space="0" w:color="auto" w:frame="1"/>
          <w:shd w:val="clear" w:color="auto" w:fill="FFFFFF"/>
        </w:rPr>
        <w:t>Stoneham</w:t>
      </w:r>
      <w:r w:rsidRPr="0092008C">
        <w:rPr>
          <w:rFonts w:ascii="Times New Roman" w:hAnsi="Times New Roman" w:cs="Times New Roman"/>
          <w:color w:val="222222"/>
          <w:sz w:val="24"/>
          <w:szCs w:val="24"/>
          <w:shd w:val="clear" w:color="auto" w:fill="FFFFFF"/>
        </w:rPr>
        <w:t>, </w:t>
      </w:r>
      <w:r w:rsidRPr="0092008C">
        <w:rPr>
          <w:rStyle w:val="p-region"/>
          <w:rFonts w:ascii="Times New Roman" w:hAnsi="Times New Roman" w:cs="Times New Roman"/>
          <w:color w:val="222222"/>
          <w:sz w:val="24"/>
          <w:szCs w:val="24"/>
          <w:bdr w:val="none" w:sz="0" w:space="0" w:color="auto" w:frame="1"/>
          <w:shd w:val="clear" w:color="auto" w:fill="FFFFFF"/>
        </w:rPr>
        <w:t>MA</w:t>
      </w:r>
      <w:r w:rsidRPr="0092008C">
        <w:rPr>
          <w:rFonts w:ascii="Times New Roman" w:hAnsi="Times New Roman" w:cs="Times New Roman"/>
          <w:color w:val="222222"/>
          <w:sz w:val="24"/>
          <w:szCs w:val="24"/>
          <w:shd w:val="clear" w:color="auto" w:fill="FFFFFF"/>
        </w:rPr>
        <w:t> </w:t>
      </w:r>
      <w:r w:rsidRPr="0092008C">
        <w:rPr>
          <w:rStyle w:val="p-postal-code"/>
          <w:rFonts w:ascii="Times New Roman" w:hAnsi="Times New Roman" w:cs="Times New Roman"/>
          <w:color w:val="222222"/>
          <w:sz w:val="24"/>
          <w:szCs w:val="24"/>
          <w:bdr w:val="none" w:sz="0" w:space="0" w:color="auto" w:frame="1"/>
          <w:shd w:val="clear" w:color="auto" w:fill="FFFFFF"/>
        </w:rPr>
        <w:t>02180</w:t>
      </w:r>
    </w:p>
    <w:p w14:paraId="1FCF6B72"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7359B094" w14:textId="520AD2EC" w:rsidR="00AD18BA" w:rsidRPr="007D0B94" w:rsidRDefault="00AD18BA" w:rsidP="00AD18BA">
      <w:pPr>
        <w:spacing w:after="0" w:line="240" w:lineRule="auto"/>
        <w:rPr>
          <w:rFonts w:ascii="Times New Roman" w:eastAsia="Times New Roman" w:hAnsi="Times New Roman" w:cs="Times New Roman"/>
          <w:sz w:val="24"/>
          <w:szCs w:val="24"/>
        </w:rPr>
      </w:pPr>
      <w:r w:rsidRPr="007D0B94">
        <w:rPr>
          <w:rFonts w:ascii="Times New Roman" w:eastAsia="Times New Roman" w:hAnsi="Times New Roman" w:cs="Times New Roman"/>
          <w:color w:val="000000"/>
          <w:sz w:val="24"/>
          <w:szCs w:val="24"/>
        </w:rPr>
        <w:t xml:space="preserve">Dear Chair </w:t>
      </w:r>
      <w:r w:rsidR="0092008C">
        <w:rPr>
          <w:rFonts w:ascii="Times New Roman" w:eastAsia="Times New Roman" w:hAnsi="Times New Roman" w:cs="Times New Roman"/>
          <w:color w:val="000000"/>
          <w:sz w:val="24"/>
          <w:szCs w:val="24"/>
        </w:rPr>
        <w:t>Scullin</w:t>
      </w:r>
      <w:r w:rsidRPr="007D0B94">
        <w:rPr>
          <w:rFonts w:ascii="Times New Roman" w:eastAsia="Times New Roman" w:hAnsi="Times New Roman" w:cs="Times New Roman"/>
          <w:color w:val="000000"/>
          <w:sz w:val="24"/>
          <w:szCs w:val="24"/>
        </w:rPr>
        <w:t xml:space="preserve"> and the</w:t>
      </w:r>
      <w:r>
        <w:rPr>
          <w:rFonts w:ascii="Times New Roman" w:eastAsia="Times New Roman" w:hAnsi="Times New Roman" w:cs="Times New Roman"/>
          <w:color w:val="000000"/>
          <w:sz w:val="24"/>
          <w:szCs w:val="24"/>
        </w:rPr>
        <w:t xml:space="preserve"> Stoneham</w:t>
      </w:r>
      <w:r w:rsidRPr="007D0B94">
        <w:rPr>
          <w:rFonts w:ascii="Times New Roman" w:eastAsia="Times New Roman" w:hAnsi="Times New Roman" w:cs="Times New Roman"/>
          <w:color w:val="000000"/>
          <w:sz w:val="24"/>
          <w:szCs w:val="24"/>
        </w:rPr>
        <w:t xml:space="preserve"> Board of Health:</w:t>
      </w:r>
    </w:p>
    <w:p w14:paraId="52D8187F"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4730AE5B" w14:textId="190A5E5E" w:rsidR="00AD18BA" w:rsidRPr="007D0B94" w:rsidRDefault="00E903BA" w:rsidP="00AD18B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w:t>
      </w:r>
      <w:r w:rsidR="00AD18BA" w:rsidRPr="007D0B94">
        <w:rPr>
          <w:rFonts w:ascii="Times New Roman" w:eastAsia="Times New Roman" w:hAnsi="Times New Roman" w:cs="Times New Roman"/>
          <w:color w:val="000000"/>
          <w:sz w:val="24"/>
          <w:szCs w:val="24"/>
        </w:rPr>
        <w:t xml:space="preserve"> write to enthusiastically support the initiative to bring a Nicotine-Free Generation policy to the</w:t>
      </w:r>
      <w:r w:rsidR="0092008C">
        <w:rPr>
          <w:rFonts w:ascii="Times New Roman" w:eastAsia="Times New Roman" w:hAnsi="Times New Roman" w:cs="Times New Roman"/>
          <w:color w:val="000000"/>
          <w:sz w:val="24"/>
          <w:szCs w:val="24"/>
        </w:rPr>
        <w:t xml:space="preserve"> Town of Stoneham</w:t>
      </w:r>
      <w:r w:rsidR="00AD18BA" w:rsidRPr="007D0B94">
        <w:rPr>
          <w:rFonts w:ascii="Times New Roman" w:eastAsia="Times New Roman" w:hAnsi="Times New Roman" w:cs="Times New Roman"/>
          <w:color w:val="000000"/>
          <w:sz w:val="24"/>
          <w:szCs w:val="24"/>
        </w:rPr>
        <w:t xml:space="preserve">. As the </w:t>
      </w:r>
      <w:r>
        <w:rPr>
          <w:rFonts w:ascii="Times New Roman" w:eastAsia="Times New Roman" w:hAnsi="Times New Roman" w:cs="Times New Roman"/>
          <w:color w:val="000000"/>
          <w:sz w:val="24"/>
          <w:szCs w:val="24"/>
        </w:rPr>
        <w:t>state Senator for Stoneham</w:t>
      </w:r>
      <w:r w:rsidR="00AD18BA" w:rsidRPr="007D0B9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w:t>
      </w:r>
      <w:r w:rsidR="00AD18BA" w:rsidRPr="007D0B94">
        <w:rPr>
          <w:rFonts w:ascii="Times New Roman" w:eastAsia="Times New Roman" w:hAnsi="Times New Roman" w:cs="Times New Roman"/>
          <w:color w:val="000000"/>
          <w:sz w:val="24"/>
          <w:szCs w:val="24"/>
        </w:rPr>
        <w:t xml:space="preserve"> applaud this effort to ensure the next generation of residents can avoid the devastating health impacts of nicotine addiction. It is no secret that Big Tobacco targets vulnerable populations, including youth. It is our responsibility to support a public health system that promotes healthy choices and safeguards everyone from harm. </w:t>
      </w:r>
    </w:p>
    <w:p w14:paraId="319DBA51"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0B01866D" w14:textId="77777777" w:rsidR="00AD18BA" w:rsidRPr="007D0B94" w:rsidRDefault="00AD18BA" w:rsidP="00AD18BA">
      <w:pPr>
        <w:spacing w:after="0" w:line="240" w:lineRule="auto"/>
        <w:rPr>
          <w:rFonts w:ascii="Times New Roman" w:eastAsia="Times New Roman" w:hAnsi="Times New Roman" w:cs="Times New Roman"/>
          <w:sz w:val="24"/>
          <w:szCs w:val="24"/>
        </w:rPr>
      </w:pPr>
      <w:r w:rsidRPr="007D0B94">
        <w:rPr>
          <w:rFonts w:ascii="Times New Roman" w:eastAsia="Times New Roman" w:hAnsi="Times New Roman" w:cs="Times New Roman"/>
          <w:color w:val="000000"/>
          <w:sz w:val="24"/>
          <w:szCs w:val="24"/>
        </w:rPr>
        <w:t>The Nicotine-Free Generation policy is one that envisions a completely tobacco-free environment for our youth. In preventing the creation of new tobacco and vaping customers, this policy will ensure that today’s youth are able to grow into healthy adults without the increased risk for lung cancer, stroke, heart disease and other illnesses common with lifelong tobacco users. </w:t>
      </w:r>
    </w:p>
    <w:p w14:paraId="548EC4A2"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05013001" w14:textId="06C17AA3" w:rsidR="00AD18BA" w:rsidRPr="0092008C" w:rsidRDefault="00210C25" w:rsidP="00AD18B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AD18BA" w:rsidRPr="007D0B94">
        <w:rPr>
          <w:rFonts w:ascii="Times New Roman" w:eastAsia="Times New Roman" w:hAnsi="Times New Roman" w:cs="Times New Roman"/>
          <w:color w:val="000000"/>
          <w:sz w:val="24"/>
          <w:szCs w:val="24"/>
        </w:rPr>
        <w:t xml:space="preserve"> encourage the</w:t>
      </w:r>
      <w:r w:rsidR="0092008C">
        <w:rPr>
          <w:rFonts w:ascii="Times New Roman" w:eastAsia="Times New Roman" w:hAnsi="Times New Roman" w:cs="Times New Roman"/>
          <w:color w:val="000000"/>
          <w:sz w:val="24"/>
          <w:szCs w:val="24"/>
        </w:rPr>
        <w:t xml:space="preserve"> Stoneham</w:t>
      </w:r>
      <w:r w:rsidR="00AD18BA" w:rsidRPr="007D0B94">
        <w:rPr>
          <w:rFonts w:ascii="Times New Roman" w:eastAsia="Times New Roman" w:hAnsi="Times New Roman" w:cs="Times New Roman"/>
          <w:color w:val="000000"/>
          <w:sz w:val="24"/>
          <w:szCs w:val="24"/>
        </w:rPr>
        <w:t xml:space="preserve"> Board of Health to support and implement the Nicotine-Free Generation policy in </w:t>
      </w:r>
      <w:r w:rsidR="0092008C">
        <w:rPr>
          <w:rFonts w:ascii="Times New Roman" w:eastAsia="Times New Roman" w:hAnsi="Times New Roman" w:cs="Times New Roman"/>
          <w:color w:val="000000"/>
          <w:sz w:val="24"/>
          <w:szCs w:val="24"/>
        </w:rPr>
        <w:t>Stoneham</w:t>
      </w:r>
      <w:r w:rsidR="00AD18BA" w:rsidRPr="007D0B94">
        <w:rPr>
          <w:rFonts w:ascii="Times New Roman" w:eastAsia="Times New Roman" w:hAnsi="Times New Roman" w:cs="Times New Roman"/>
          <w:color w:val="000000"/>
          <w:sz w:val="24"/>
          <w:szCs w:val="24"/>
        </w:rPr>
        <w:t>.</w:t>
      </w:r>
    </w:p>
    <w:p w14:paraId="199B5BAD" w14:textId="77777777" w:rsidR="00AD18BA" w:rsidRPr="007D0B94" w:rsidRDefault="00AD18BA" w:rsidP="00AD18BA">
      <w:pPr>
        <w:spacing w:after="0" w:line="240" w:lineRule="auto"/>
        <w:rPr>
          <w:rFonts w:ascii="Times New Roman" w:eastAsia="Times New Roman" w:hAnsi="Times New Roman" w:cs="Times New Roman"/>
          <w:sz w:val="24"/>
          <w:szCs w:val="24"/>
        </w:rPr>
      </w:pPr>
    </w:p>
    <w:p w14:paraId="7818AFFF" w14:textId="77777777" w:rsidR="00AD18BA" w:rsidRPr="007D0B94" w:rsidRDefault="00AD18BA" w:rsidP="00AD18BA">
      <w:pPr>
        <w:spacing w:after="0" w:line="240" w:lineRule="auto"/>
        <w:rPr>
          <w:rFonts w:ascii="Times New Roman" w:eastAsia="Times New Roman" w:hAnsi="Times New Roman" w:cs="Times New Roman"/>
          <w:sz w:val="24"/>
          <w:szCs w:val="24"/>
        </w:rPr>
      </w:pPr>
      <w:r w:rsidRPr="007D0B94">
        <w:rPr>
          <w:rFonts w:ascii="Times New Roman" w:eastAsia="Times New Roman" w:hAnsi="Times New Roman" w:cs="Times New Roman"/>
          <w:color w:val="000000"/>
          <w:sz w:val="24"/>
          <w:szCs w:val="24"/>
        </w:rPr>
        <w:t>Best Regards, </w:t>
      </w:r>
    </w:p>
    <w:p w14:paraId="6624B3A9" w14:textId="14815CF9" w:rsidR="00AD18BA" w:rsidRDefault="00AD18BA" w:rsidP="00AD18BA">
      <w:pPr>
        <w:pStyle w:val="NoSpacing"/>
        <w:rPr>
          <w:rFonts w:ascii="Times New Roman" w:eastAsia="Times New Roman" w:hAnsi="Times New Roman" w:cs="Times New Roman"/>
          <w:color w:val="000000"/>
          <w:sz w:val="24"/>
          <w:szCs w:val="24"/>
        </w:rPr>
      </w:pPr>
      <w:r>
        <w:rPr>
          <w:noProof/>
        </w:rPr>
        <w:drawing>
          <wp:inline distT="0" distB="0" distL="0" distR="0" wp14:anchorId="092D0FFC" wp14:editId="20CAED52">
            <wp:extent cx="1244600" cy="543037"/>
            <wp:effectExtent l="0" t="0" r="0" b="9525"/>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lip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8994" cy="549317"/>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7D0B94">
        <w:rPr>
          <w:rFonts w:ascii="Times New Roman" w:eastAsia="Times New Roman" w:hAnsi="Times New Roman" w:cs="Times New Roman"/>
          <w:sz w:val="24"/>
          <w:szCs w:val="24"/>
        </w:rPr>
        <w:br/>
      </w:r>
      <w:r w:rsidRPr="007D0B94">
        <w:rPr>
          <w:rFonts w:ascii="Times New Roman" w:eastAsia="Times New Roman" w:hAnsi="Times New Roman" w:cs="Times New Roman"/>
          <w:color w:val="000000"/>
          <w:sz w:val="24"/>
          <w:szCs w:val="24"/>
        </w:rPr>
        <w:t xml:space="preserve">Jason Lewis </w:t>
      </w:r>
      <w:r w:rsidRPr="007D0B94">
        <w:rPr>
          <w:rFonts w:ascii="Times New Roman" w:eastAsia="Times New Roman" w:hAnsi="Times New Roman" w:cs="Times New Roman"/>
          <w:color w:val="000000"/>
          <w:sz w:val="24"/>
          <w:szCs w:val="24"/>
        </w:rPr>
        <w:tab/>
      </w:r>
      <w:r w:rsidRPr="007D0B94">
        <w:rPr>
          <w:rFonts w:ascii="Times New Roman" w:eastAsia="Times New Roman" w:hAnsi="Times New Roman" w:cs="Times New Roman"/>
          <w:color w:val="000000"/>
          <w:sz w:val="24"/>
          <w:szCs w:val="24"/>
        </w:rPr>
        <w:tab/>
      </w:r>
      <w:r w:rsidRPr="007D0B94">
        <w:rPr>
          <w:rFonts w:ascii="Times New Roman" w:eastAsia="Times New Roman" w:hAnsi="Times New Roman" w:cs="Times New Roman"/>
          <w:color w:val="000000"/>
          <w:sz w:val="24"/>
          <w:szCs w:val="24"/>
        </w:rPr>
        <w:tab/>
      </w:r>
      <w:r w:rsidRPr="007D0B94">
        <w:rPr>
          <w:rFonts w:ascii="Times New Roman" w:eastAsia="Times New Roman" w:hAnsi="Times New Roman" w:cs="Times New Roman"/>
          <w:color w:val="000000"/>
          <w:sz w:val="24"/>
          <w:szCs w:val="24"/>
        </w:rPr>
        <w:tab/>
      </w:r>
    </w:p>
    <w:p w14:paraId="290D3522" w14:textId="48917561" w:rsidR="00AD18BA" w:rsidRDefault="00AD18BA" w:rsidP="00AD18BA">
      <w:pPr>
        <w:pStyle w:val="No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Fifth Middlesex</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14CC27F" w14:textId="7ABC31EA" w:rsidR="00E11182" w:rsidRDefault="00AD18BA" w:rsidP="00AD18BA">
      <w:r>
        <w:rPr>
          <w:rFonts w:ascii="Times New Roman" w:eastAsia="Times New Roman" w:hAnsi="Times New Roman" w:cs="Times New Roman"/>
          <w:color w:val="000000"/>
          <w:sz w:val="24"/>
          <w:szCs w:val="24"/>
        </w:rPr>
        <w:t xml:space="preserve">State Senator                           </w:t>
      </w:r>
    </w:p>
    <w:sectPr w:rsidR="00E11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8BA"/>
    <w:rsid w:val="00210C25"/>
    <w:rsid w:val="00257CEE"/>
    <w:rsid w:val="008D556C"/>
    <w:rsid w:val="0092008C"/>
    <w:rsid w:val="00AD18BA"/>
    <w:rsid w:val="00E11182"/>
    <w:rsid w:val="00E90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4D09"/>
  <w15:chartTrackingRefBased/>
  <w15:docId w15:val="{071284D9-FAB5-4CF7-AA38-F9EA2176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8BA"/>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18BA"/>
    <w:pPr>
      <w:spacing w:after="0" w:line="240" w:lineRule="auto"/>
    </w:pPr>
    <w:rPr>
      <w:kern w:val="0"/>
      <w14:ligatures w14:val="none"/>
    </w:rPr>
  </w:style>
  <w:style w:type="paragraph" w:styleId="NormalWeb">
    <w:name w:val="Normal (Web)"/>
    <w:basedOn w:val="Normal"/>
    <w:uiPriority w:val="99"/>
    <w:semiHidden/>
    <w:unhideWhenUsed/>
    <w:rsid w:val="00AD1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treet-address">
    <w:name w:val="p-street-address"/>
    <w:basedOn w:val="DefaultParagraphFont"/>
    <w:rsid w:val="0092008C"/>
  </w:style>
  <w:style w:type="character" w:customStyle="1" w:styleId="locality">
    <w:name w:val="locality"/>
    <w:basedOn w:val="DefaultParagraphFont"/>
    <w:rsid w:val="0092008C"/>
  </w:style>
  <w:style w:type="character" w:customStyle="1" w:styleId="p-region">
    <w:name w:val="p-region"/>
    <w:basedOn w:val="DefaultParagraphFont"/>
    <w:rsid w:val="0092008C"/>
  </w:style>
  <w:style w:type="character" w:customStyle="1" w:styleId="p-postal-code">
    <w:name w:val="p-postal-code"/>
    <w:basedOn w:val="DefaultParagraphFont"/>
    <w:rsid w:val="0092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Zeiberg, Sarah (SEN)</dc:creator>
  <cp:keywords/>
  <dc:description/>
  <cp:lastModifiedBy>Zeiberg, Sarah (SEN)</cp:lastModifiedBy>
  <cp:revision>3</cp:revision>
  <dcterms:created xsi:type="dcterms:W3CDTF">2023-10-13T19:29:00Z</dcterms:created>
  <dcterms:modified xsi:type="dcterms:W3CDTF">2023-10-16T15:19:00Z</dcterms:modified>
</cp:coreProperties>
</file>