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AE0E" w14:textId="77777777" w:rsidR="00891396" w:rsidRDefault="00891396" w:rsidP="00891396">
      <w:pPr>
        <w:jc w:val="center"/>
        <w:rPr>
          <w:b/>
          <w:bCs/>
        </w:rPr>
      </w:pPr>
    </w:p>
    <w:p w14:paraId="4A1FD19E" w14:textId="792D02DC" w:rsidR="00891396" w:rsidRDefault="00891396" w:rsidP="00891396">
      <w:pPr>
        <w:spacing w:after="0" w:line="240" w:lineRule="auto"/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613E1769" w14:textId="77777777" w:rsidR="00891396" w:rsidRPr="00365296" w:rsidRDefault="00891396" w:rsidP="00891396">
      <w:pPr>
        <w:spacing w:after="0" w:line="240" w:lineRule="auto"/>
        <w:jc w:val="center"/>
        <w:rPr>
          <w:b/>
          <w:bCs/>
        </w:rPr>
      </w:pPr>
    </w:p>
    <w:p w14:paraId="202653B4" w14:textId="4CED4F3B" w:rsidR="000272B7" w:rsidRPr="000272B7" w:rsidRDefault="00A36898" w:rsidP="000272B7">
      <w:pPr>
        <w:spacing w:after="0" w:line="240" w:lineRule="auto"/>
        <w:jc w:val="center"/>
        <w:rPr>
          <w:rFonts w:cstheme="minorHAnsi"/>
          <w:color w:val="000000" w:themeColor="text1"/>
        </w:rPr>
      </w:pPr>
      <w:r>
        <w:rPr>
          <w:rStyle w:val="Strong"/>
          <w:rFonts w:cstheme="minorHAnsi"/>
          <w:color w:val="000000" w:themeColor="text1"/>
          <w:bdr w:val="none" w:sz="0" w:space="0" w:color="auto" w:frame="1"/>
        </w:rPr>
        <w:t>Remote Participation</w:t>
      </w:r>
    </w:p>
    <w:p w14:paraId="0D735974" w14:textId="10069739" w:rsidR="00891396" w:rsidRDefault="00B55283" w:rsidP="004A36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March</w:t>
      </w:r>
      <w:r w:rsidR="00891396" w:rsidRPr="00365296">
        <w:rPr>
          <w:b/>
          <w:bCs/>
        </w:rPr>
        <w:t xml:space="preserve"> </w:t>
      </w:r>
      <w:r w:rsidR="00D60663">
        <w:rPr>
          <w:b/>
          <w:bCs/>
        </w:rPr>
        <w:t>2</w:t>
      </w:r>
      <w:r w:rsidR="00950570">
        <w:rPr>
          <w:b/>
          <w:bCs/>
        </w:rPr>
        <w:t>7</w:t>
      </w:r>
      <w:r w:rsidR="002C421B">
        <w:rPr>
          <w:b/>
          <w:bCs/>
        </w:rPr>
        <w:t xml:space="preserve">, </w:t>
      </w:r>
      <w:r w:rsidR="00891396" w:rsidRPr="00365296">
        <w:rPr>
          <w:b/>
          <w:bCs/>
        </w:rPr>
        <w:t>202</w:t>
      </w:r>
      <w:r w:rsidR="002C421B">
        <w:rPr>
          <w:b/>
          <w:bCs/>
        </w:rPr>
        <w:t>5</w:t>
      </w:r>
      <w:r w:rsidR="00891396" w:rsidRPr="00365296">
        <w:rPr>
          <w:b/>
          <w:bCs/>
        </w:rPr>
        <w:t xml:space="preserve"> </w:t>
      </w:r>
      <w:r w:rsidR="00891396">
        <w:rPr>
          <w:b/>
          <w:bCs/>
        </w:rPr>
        <w:br/>
      </w:r>
      <w:r w:rsidR="00891396" w:rsidRPr="00365296">
        <w:rPr>
          <w:b/>
          <w:bCs/>
        </w:rPr>
        <w:t>9:00 AM</w:t>
      </w:r>
    </w:p>
    <w:p w14:paraId="36A48B5B" w14:textId="77777777" w:rsidR="009A4E72" w:rsidRDefault="009A4E72"/>
    <w:p w14:paraId="51B7C633" w14:textId="77777777" w:rsidR="00891396" w:rsidRPr="00A36898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689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 Present: </w:t>
      </w:r>
    </w:p>
    <w:p w14:paraId="123B7F07" w14:textId="04342800" w:rsidR="00891396" w:rsidRPr="004357A3" w:rsidRDefault="00891396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Daryl Beardsley</w:t>
      </w:r>
      <w:r w:rsidR="007913D3"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- Sherborn Board of Health</w:t>
      </w:r>
    </w:p>
    <w:p w14:paraId="583CBC54" w14:textId="24AB3190" w:rsidR="00257CB1" w:rsidRPr="004357A3" w:rsidRDefault="00257CB1" w:rsidP="00257CB1">
      <w:pPr>
        <w:tabs>
          <w:tab w:val="left" w:pos="155"/>
        </w:tabs>
        <w:spacing w:after="0" w:line="240" w:lineRule="auto"/>
        <w:ind w:left="-180" w:firstLine="6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 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>Jason Belmonte - Dover Health Director</w:t>
      </w:r>
    </w:p>
    <w:p w14:paraId="3F6D4757" w14:textId="5E9EF690" w:rsidR="0010141A" w:rsidRPr="00F77367" w:rsidRDefault="0010141A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77367">
        <w:rPr>
          <w:rFonts w:ascii="Calibri" w:eastAsia="Times New Roman" w:hAnsi="Calibri" w:cs="Calibri"/>
          <w:color w:val="000000"/>
          <w:kern w:val="0"/>
          <w14:ligatures w14:val="none"/>
        </w:rPr>
        <w:t>Ed Cosgrove – Needham Board of Health</w:t>
      </w:r>
    </w:p>
    <w:p w14:paraId="06AEF728" w14:textId="49F3612F" w:rsidR="007913D3" w:rsidRPr="004357A3" w:rsidRDefault="004A1294" w:rsidP="004A1294">
      <w:pPr>
        <w:spacing w:after="0" w:line="240" w:lineRule="auto"/>
        <w:ind w:left="-205" w:firstLine="90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</w:t>
      </w:r>
      <w:r w:rsidR="00E6506D">
        <w:rPr>
          <w:rFonts w:ascii="Calibri" w:eastAsia="Times New Roman" w:hAnsi="Calibri" w:cs="Calibri"/>
          <w:color w:val="000000"/>
          <w:kern w:val="0"/>
          <w14:ligatures w14:val="none"/>
        </w:rPr>
        <w:t>Kathleen Thompson</w:t>
      </w: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– Medfield Board of Health</w:t>
      </w:r>
    </w:p>
    <w:p w14:paraId="5E26DE52" w14:textId="0375879F" w:rsidR="004A1294" w:rsidRPr="004357A3" w:rsidRDefault="0010141A" w:rsidP="0010141A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</w:p>
    <w:p w14:paraId="50839692" w14:textId="77777777" w:rsidR="00891396" w:rsidRPr="004357A3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57A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Others Present:</w:t>
      </w:r>
    </w:p>
    <w:tbl>
      <w:tblPr>
        <w:tblW w:w="9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1"/>
        <w:gridCol w:w="546"/>
      </w:tblGrid>
      <w:tr w:rsidR="00940696" w:rsidRPr="00E070B3" w14:paraId="3A3BB1F0" w14:textId="77777777" w:rsidTr="00E6506D">
        <w:trPr>
          <w:trHeight w:val="6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929F2" w14:textId="01CE1D8C" w:rsidR="00891396" w:rsidRPr="004357A3" w:rsidRDefault="0089139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Kerry Dunnell -</w:t>
            </w:r>
            <w:r w:rsidR="007913D3"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435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Shared Services Manager</w:t>
            </w:r>
          </w:p>
          <w:p w14:paraId="2E8B05C0" w14:textId="504EB141" w:rsidR="00E6506D" w:rsidRPr="00E6506D" w:rsidRDefault="00E6506D" w:rsidP="00767E8E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0B377" w14:textId="60B0D474" w:rsidR="00F77367" w:rsidRDefault="00F77367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5D82BF78" w14:textId="77777777" w:rsidR="00763A9C" w:rsidRDefault="00763A9C" w:rsidP="00F773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5593F319" w14:textId="77777777" w:rsidR="00F77367" w:rsidRDefault="00F77367" w:rsidP="00F773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67AEDC06" w14:textId="79CE0197" w:rsidR="00817436" w:rsidRPr="00E070B3" w:rsidRDefault="0081743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CAF52FA" w14:textId="6D275F93" w:rsidR="00891396" w:rsidRPr="00E6506D" w:rsidRDefault="00950570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 Meeting and </w:t>
      </w:r>
      <w:r w:rsidR="00891396" w:rsidRPr="00E6506D">
        <w:rPr>
          <w:rFonts w:ascii="Times New Roman" w:hAnsi="Times New Roman" w:cs="Times New Roman"/>
          <w:sz w:val="24"/>
          <w:szCs w:val="24"/>
        </w:rPr>
        <w:t>Introductions</w:t>
      </w:r>
    </w:p>
    <w:p w14:paraId="546835AB" w14:textId="77777777" w:rsidR="00891396" w:rsidRDefault="00891396" w:rsidP="00762BC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1434" w14:textId="2E4B88F4" w:rsidR="00891396" w:rsidRDefault="00891396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called to order at 9:</w:t>
      </w:r>
      <w:r w:rsidR="00E50F1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am</w:t>
      </w:r>
      <w:r w:rsidR="00930607">
        <w:rPr>
          <w:rFonts w:ascii="Times New Roman" w:hAnsi="Times New Roman" w:cs="Times New Roman"/>
          <w:sz w:val="24"/>
          <w:szCs w:val="24"/>
        </w:rPr>
        <w:t>.</w:t>
      </w:r>
      <w:r w:rsidR="00E65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0D84B" w14:textId="77777777" w:rsidR="00891396" w:rsidRPr="00BB2E52" w:rsidRDefault="00891396" w:rsidP="00BB2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09879" w14:textId="3C2F8944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Public Comment</w:t>
      </w:r>
    </w:p>
    <w:p w14:paraId="3EF73E9C" w14:textId="77777777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BCE9" w14:textId="03C525E9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comment at this time.</w:t>
      </w:r>
    </w:p>
    <w:p w14:paraId="4C12B278" w14:textId="77777777" w:rsidR="003C2B9B" w:rsidRDefault="003C2B9B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B02FB" w14:textId="7EA4EF46" w:rsidR="00950570" w:rsidRPr="00B75431" w:rsidRDefault="00B55283" w:rsidP="00B75431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Opener:</w:t>
      </w:r>
    </w:p>
    <w:p w14:paraId="02E539F0" w14:textId="19D77E9B" w:rsidR="00950570" w:rsidRPr="00B55283" w:rsidRDefault="00B55283" w:rsidP="009505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Goal for the day &amp; agenda review</w:t>
      </w:r>
    </w:p>
    <w:p w14:paraId="31E2C914" w14:textId="66BB1BBA" w:rsidR="00B55283" w:rsidRPr="00950570" w:rsidRDefault="00B55283" w:rsidP="009505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Objectives</w:t>
      </w:r>
    </w:p>
    <w:p w14:paraId="5C8533C9" w14:textId="77777777" w:rsidR="00B75431" w:rsidRDefault="00B75431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0A6DA" w14:textId="2D94C171" w:rsidR="00C479F4" w:rsidRDefault="00C479F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Arissa Ruano and Meghan Russell, BME Strategies, continued to work with the group on its Strategic Plan. </w:t>
      </w:r>
    </w:p>
    <w:p w14:paraId="58C6E167" w14:textId="77777777" w:rsidR="00C479F4" w:rsidRDefault="00C479F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B996C" w14:textId="742B865E" w:rsidR="003C2B9B" w:rsidRDefault="00B55283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Mission, Vision, and Guiding Principles</w:t>
      </w:r>
    </w:p>
    <w:p w14:paraId="27B391FF" w14:textId="77777777" w:rsidR="00E83048" w:rsidRDefault="00E8304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31E97" w14:textId="7024152B" w:rsidR="00E83048" w:rsidRDefault="00E8304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group reviewed the draft Mission, Vision, and Guiding Principles.</w:t>
      </w:r>
    </w:p>
    <w:p w14:paraId="354DA2BC" w14:textId="77777777" w:rsidR="00E83048" w:rsidRPr="00E83048" w:rsidRDefault="00E8304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27E6C1" w14:textId="03B5BF3C" w:rsidR="00B55283" w:rsidRDefault="00B55283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Goals and Objectives</w:t>
      </w:r>
    </w:p>
    <w:p w14:paraId="2AB629FE" w14:textId="77777777" w:rsidR="00E83048" w:rsidRDefault="00E8304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093096" w14:textId="01535E3B" w:rsidR="000C2FC8" w:rsidRDefault="00E8304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noted that the group has determined some</w:t>
      </w:r>
      <w:r w:rsidRPr="00E83048">
        <w:rPr>
          <w:rFonts w:ascii="Times New Roman" w:hAnsi="Times New Roman" w:cs="Times New Roman"/>
          <w:sz w:val="24"/>
          <w:szCs w:val="24"/>
        </w:rPr>
        <w:t xml:space="preserve"> strategic priorities</w:t>
      </w:r>
      <w:r>
        <w:rPr>
          <w:rFonts w:ascii="Times New Roman" w:hAnsi="Times New Roman" w:cs="Times New Roman"/>
          <w:sz w:val="24"/>
          <w:szCs w:val="24"/>
        </w:rPr>
        <w:t xml:space="preserve">, including </w:t>
      </w:r>
      <w:r w:rsidRPr="00E83048">
        <w:rPr>
          <w:rFonts w:ascii="Times New Roman" w:hAnsi="Times New Roman" w:cs="Times New Roman"/>
          <w:sz w:val="24"/>
          <w:szCs w:val="24"/>
        </w:rPr>
        <w:t>departmental capacity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83048">
        <w:rPr>
          <w:rFonts w:ascii="Times New Roman" w:hAnsi="Times New Roman" w:cs="Times New Roman"/>
          <w:sz w:val="24"/>
          <w:szCs w:val="24"/>
        </w:rPr>
        <w:t xml:space="preserve"> environmental health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83048">
        <w:rPr>
          <w:rFonts w:ascii="Times New Roman" w:hAnsi="Times New Roman" w:cs="Times New Roman"/>
          <w:sz w:val="24"/>
          <w:szCs w:val="24"/>
        </w:rPr>
        <w:t xml:space="preserve"> and tobacco use prevention</w:t>
      </w:r>
      <w:r>
        <w:rPr>
          <w:rFonts w:ascii="Times New Roman" w:hAnsi="Times New Roman" w:cs="Times New Roman"/>
          <w:sz w:val="24"/>
          <w:szCs w:val="24"/>
        </w:rPr>
        <w:t>. These</w:t>
      </w:r>
      <w:r w:rsidRPr="00E83048">
        <w:rPr>
          <w:rFonts w:ascii="Times New Roman" w:hAnsi="Times New Roman" w:cs="Times New Roman"/>
          <w:sz w:val="24"/>
          <w:szCs w:val="24"/>
        </w:rPr>
        <w:t xml:space="preserve"> align well with some </w:t>
      </w:r>
      <w:r>
        <w:rPr>
          <w:rFonts w:ascii="Times New Roman" w:hAnsi="Times New Roman" w:cs="Times New Roman"/>
          <w:sz w:val="24"/>
          <w:szCs w:val="24"/>
        </w:rPr>
        <w:t>items included in the SWAT</w:t>
      </w:r>
      <w:r w:rsidRPr="00E83048">
        <w:rPr>
          <w:rFonts w:ascii="Times New Roman" w:hAnsi="Times New Roman" w:cs="Times New Roman"/>
          <w:sz w:val="24"/>
          <w:szCs w:val="24"/>
        </w:rPr>
        <w:t xml:space="preserve"> discussion and the self-assessment data</w:t>
      </w:r>
      <w:r>
        <w:rPr>
          <w:rFonts w:ascii="Times New Roman" w:hAnsi="Times New Roman" w:cs="Times New Roman"/>
          <w:sz w:val="24"/>
          <w:szCs w:val="24"/>
        </w:rPr>
        <w:t xml:space="preserve">. There are a couple of </w:t>
      </w:r>
      <w:r w:rsidRPr="00E83048">
        <w:rPr>
          <w:rFonts w:ascii="Times New Roman" w:hAnsi="Times New Roman" w:cs="Times New Roman"/>
          <w:sz w:val="24"/>
          <w:szCs w:val="24"/>
        </w:rPr>
        <w:t xml:space="preserve">five year </w:t>
      </w:r>
      <w:r>
        <w:rPr>
          <w:rFonts w:ascii="Times New Roman" w:hAnsi="Times New Roman" w:cs="Times New Roman"/>
          <w:sz w:val="24"/>
          <w:szCs w:val="24"/>
        </w:rPr>
        <w:t>goals</w:t>
      </w:r>
      <w:r w:rsidRPr="00E83048">
        <w:rPr>
          <w:rFonts w:ascii="Times New Roman" w:hAnsi="Times New Roman" w:cs="Times New Roman"/>
          <w:sz w:val="24"/>
          <w:szCs w:val="24"/>
        </w:rPr>
        <w:t xml:space="preserve"> that fall within each of these</w:t>
      </w:r>
      <w:r>
        <w:rPr>
          <w:rFonts w:ascii="Times New Roman" w:hAnsi="Times New Roman" w:cs="Times New Roman"/>
          <w:sz w:val="24"/>
          <w:szCs w:val="24"/>
        </w:rPr>
        <w:t>, with</w:t>
      </w:r>
      <w:r w:rsidRPr="00E83048">
        <w:rPr>
          <w:rFonts w:ascii="Times New Roman" w:hAnsi="Times New Roman" w:cs="Times New Roman"/>
          <w:sz w:val="24"/>
          <w:szCs w:val="24"/>
        </w:rPr>
        <w:t xml:space="preserve"> the first in departmental capacity being developing sustainable methods for record keeping that allow for expanded data collection opportunities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2FC8">
        <w:rPr>
          <w:rFonts w:ascii="Times New Roman" w:hAnsi="Times New Roman" w:cs="Times New Roman"/>
          <w:sz w:val="24"/>
          <w:szCs w:val="24"/>
        </w:rPr>
        <w:t>The group discussed their current data collection methods and future opportunities for growth in this area.</w:t>
      </w:r>
    </w:p>
    <w:p w14:paraId="4F5678DE" w14:textId="77777777" w:rsidR="000C2FC8" w:rsidRDefault="000C2FC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D191F" w14:textId="77777777" w:rsidR="000C2FC8" w:rsidRDefault="000C2FC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ABC27" w14:textId="0A7401E4" w:rsidR="000C2FC8" w:rsidRDefault="00E8304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83048">
        <w:rPr>
          <w:rFonts w:ascii="Times New Roman" w:hAnsi="Times New Roman" w:cs="Times New Roman"/>
          <w:sz w:val="24"/>
          <w:szCs w:val="24"/>
        </w:rPr>
        <w:t xml:space="preserve">he second </w:t>
      </w:r>
      <w:r w:rsidR="000C2FC8">
        <w:rPr>
          <w:rFonts w:ascii="Times New Roman" w:hAnsi="Times New Roman" w:cs="Times New Roman"/>
          <w:sz w:val="24"/>
          <w:szCs w:val="24"/>
        </w:rPr>
        <w:t xml:space="preserve">goal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E83048">
        <w:rPr>
          <w:rFonts w:ascii="Times New Roman" w:hAnsi="Times New Roman" w:cs="Times New Roman"/>
          <w:sz w:val="24"/>
          <w:szCs w:val="24"/>
        </w:rPr>
        <w:t xml:space="preserve"> to build strong cross municipality partnerships throughout the shared services arrangement</w:t>
      </w:r>
      <w:r w:rsidR="000C2FC8">
        <w:rPr>
          <w:rFonts w:ascii="Times New Roman" w:hAnsi="Times New Roman" w:cs="Times New Roman"/>
          <w:sz w:val="24"/>
          <w:szCs w:val="24"/>
        </w:rPr>
        <w:t xml:space="preserve">. </w:t>
      </w:r>
      <w:r w:rsidR="00B23823">
        <w:rPr>
          <w:rFonts w:ascii="Times New Roman" w:hAnsi="Times New Roman" w:cs="Times New Roman"/>
          <w:sz w:val="24"/>
          <w:szCs w:val="24"/>
        </w:rPr>
        <w:t>One suggested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 objective is to implement a buddy system for onboarding new staff</w:t>
      </w:r>
      <w:r w:rsidR="000C2FC8">
        <w:rPr>
          <w:rFonts w:ascii="Times New Roman" w:hAnsi="Times New Roman" w:cs="Times New Roman"/>
          <w:sz w:val="24"/>
          <w:szCs w:val="24"/>
        </w:rPr>
        <w:t xml:space="preserve">. Some of the proposed activities in the </w:t>
      </w:r>
      <w:r w:rsidR="000C2FC8" w:rsidRPr="000C2FC8">
        <w:rPr>
          <w:rFonts w:ascii="Times New Roman" w:hAnsi="Times New Roman" w:cs="Times New Roman"/>
          <w:sz w:val="24"/>
          <w:szCs w:val="24"/>
        </w:rPr>
        <w:t>near future are developing strategies for onboarding new staff</w:t>
      </w:r>
      <w:r w:rsidR="000C2FC8">
        <w:rPr>
          <w:rFonts w:ascii="Times New Roman" w:hAnsi="Times New Roman" w:cs="Times New Roman"/>
          <w:sz w:val="24"/>
          <w:szCs w:val="24"/>
        </w:rPr>
        <w:t>. T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his </w:t>
      </w:r>
      <w:r w:rsidR="000C2FC8">
        <w:rPr>
          <w:rFonts w:ascii="Times New Roman" w:hAnsi="Times New Roman" w:cs="Times New Roman"/>
          <w:sz w:val="24"/>
          <w:szCs w:val="24"/>
        </w:rPr>
        <w:t xml:space="preserve">goal 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was in part </w:t>
      </w:r>
      <w:r w:rsidR="000C2FC8">
        <w:rPr>
          <w:rFonts w:ascii="Times New Roman" w:hAnsi="Times New Roman" w:cs="Times New Roman"/>
          <w:sz w:val="24"/>
          <w:szCs w:val="24"/>
        </w:rPr>
        <w:t>due to new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 hiring happening across the shared services arrangement</w:t>
      </w:r>
      <w:r w:rsidR="000C2FC8">
        <w:rPr>
          <w:rFonts w:ascii="Times New Roman" w:hAnsi="Times New Roman" w:cs="Times New Roman"/>
          <w:sz w:val="24"/>
          <w:szCs w:val="24"/>
        </w:rPr>
        <w:t xml:space="preserve">. </w:t>
      </w:r>
      <w:r w:rsidR="00F254F8">
        <w:rPr>
          <w:rFonts w:ascii="Times New Roman" w:hAnsi="Times New Roman" w:cs="Times New Roman"/>
          <w:sz w:val="24"/>
          <w:szCs w:val="24"/>
        </w:rPr>
        <w:t>A</w:t>
      </w:r>
      <w:r w:rsidR="000C2FC8">
        <w:rPr>
          <w:rFonts w:ascii="Times New Roman" w:hAnsi="Times New Roman" w:cs="Times New Roman"/>
          <w:sz w:val="24"/>
          <w:szCs w:val="24"/>
        </w:rPr>
        <w:t xml:space="preserve"> </w:t>
      </w:r>
      <w:r w:rsidR="00F254F8">
        <w:rPr>
          <w:rFonts w:ascii="Times New Roman" w:hAnsi="Times New Roman" w:cs="Times New Roman"/>
          <w:sz w:val="24"/>
          <w:szCs w:val="24"/>
        </w:rPr>
        <w:t xml:space="preserve">buddy system </w:t>
      </w:r>
      <w:r w:rsidR="000C2FC8" w:rsidRPr="000C2FC8">
        <w:rPr>
          <w:rFonts w:ascii="Times New Roman" w:hAnsi="Times New Roman" w:cs="Times New Roman"/>
          <w:sz w:val="24"/>
          <w:szCs w:val="24"/>
        </w:rPr>
        <w:t>pair</w:t>
      </w:r>
      <w:r w:rsidR="00F254F8">
        <w:rPr>
          <w:rFonts w:ascii="Times New Roman" w:hAnsi="Times New Roman" w:cs="Times New Roman"/>
          <w:sz w:val="24"/>
          <w:szCs w:val="24"/>
        </w:rPr>
        <w:t>s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 </w:t>
      </w:r>
      <w:r w:rsidR="000C2FC8">
        <w:rPr>
          <w:rFonts w:ascii="Times New Roman" w:hAnsi="Times New Roman" w:cs="Times New Roman"/>
          <w:sz w:val="24"/>
          <w:szCs w:val="24"/>
        </w:rPr>
        <w:t xml:space="preserve">new 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people up </w:t>
      </w:r>
      <w:r w:rsidR="00F254F8">
        <w:rPr>
          <w:rFonts w:ascii="Times New Roman" w:hAnsi="Times New Roman" w:cs="Times New Roman"/>
          <w:sz w:val="24"/>
          <w:szCs w:val="24"/>
        </w:rPr>
        <w:t>to</w:t>
      </w:r>
      <w:r w:rsidR="000C2FC8">
        <w:rPr>
          <w:rFonts w:ascii="Times New Roman" w:hAnsi="Times New Roman" w:cs="Times New Roman"/>
          <w:sz w:val="24"/>
          <w:szCs w:val="24"/>
        </w:rPr>
        <w:t xml:space="preserve"> allow them to best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 learn about their new role in their municipality </w:t>
      </w:r>
      <w:proofErr w:type="gramStart"/>
      <w:r w:rsidR="00B86D7B">
        <w:rPr>
          <w:rFonts w:ascii="Times New Roman" w:hAnsi="Times New Roman" w:cs="Times New Roman"/>
          <w:sz w:val="24"/>
          <w:szCs w:val="24"/>
        </w:rPr>
        <w:t xml:space="preserve">and </w:t>
      </w:r>
      <w:r w:rsidR="000C2FC8" w:rsidRPr="000C2FC8">
        <w:rPr>
          <w:rFonts w:ascii="Times New Roman" w:hAnsi="Times New Roman" w:cs="Times New Roman"/>
          <w:sz w:val="24"/>
          <w:szCs w:val="24"/>
        </w:rPr>
        <w:t>also</w:t>
      </w:r>
      <w:proofErr w:type="gramEnd"/>
      <w:r w:rsidR="000C2FC8" w:rsidRPr="000C2FC8">
        <w:rPr>
          <w:rFonts w:ascii="Times New Roman" w:hAnsi="Times New Roman" w:cs="Times New Roman"/>
          <w:sz w:val="24"/>
          <w:szCs w:val="24"/>
        </w:rPr>
        <w:t xml:space="preserve"> about the shared services arrangement</w:t>
      </w:r>
      <w:r w:rsidR="00B86D7B">
        <w:rPr>
          <w:rFonts w:ascii="Times New Roman" w:hAnsi="Times New Roman" w:cs="Times New Roman"/>
          <w:sz w:val="24"/>
          <w:szCs w:val="24"/>
        </w:rPr>
        <w:t xml:space="preserve">. </w:t>
      </w:r>
      <w:r w:rsidR="000C2FC8" w:rsidRPr="000C2FC8">
        <w:rPr>
          <w:rFonts w:ascii="Times New Roman" w:hAnsi="Times New Roman" w:cs="Times New Roman"/>
          <w:sz w:val="24"/>
          <w:szCs w:val="24"/>
        </w:rPr>
        <w:t xml:space="preserve"> </w:t>
      </w:r>
      <w:r w:rsidR="000C2FC8">
        <w:rPr>
          <w:rFonts w:ascii="Times New Roman" w:hAnsi="Times New Roman" w:cs="Times New Roman"/>
          <w:sz w:val="24"/>
          <w:szCs w:val="24"/>
        </w:rPr>
        <w:t xml:space="preserve">There was discussion that Shared Services staff </w:t>
      </w:r>
      <w:r w:rsidR="00623D6F">
        <w:rPr>
          <w:rFonts w:ascii="Times New Roman" w:hAnsi="Times New Roman" w:cs="Times New Roman"/>
          <w:sz w:val="24"/>
          <w:szCs w:val="24"/>
        </w:rPr>
        <w:t xml:space="preserve">has created </w:t>
      </w:r>
      <w:r w:rsidR="000C2FC8">
        <w:rPr>
          <w:rFonts w:ascii="Times New Roman" w:hAnsi="Times New Roman" w:cs="Times New Roman"/>
          <w:sz w:val="24"/>
          <w:szCs w:val="24"/>
        </w:rPr>
        <w:t>onboarding and pre-boarding tool</w:t>
      </w:r>
      <w:r w:rsidR="008C14F4">
        <w:rPr>
          <w:rFonts w:ascii="Times New Roman" w:hAnsi="Times New Roman" w:cs="Times New Roman"/>
          <w:sz w:val="24"/>
          <w:szCs w:val="24"/>
        </w:rPr>
        <w:t>s, has shared them with communities doing hiring, and will continue to do so</w:t>
      </w:r>
      <w:r w:rsidR="000C2FC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ACAB00B" w14:textId="77777777" w:rsidR="000C2FC8" w:rsidRDefault="000C2FC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3F791A" w14:textId="59D694A5" w:rsidR="00E83048" w:rsidRDefault="000C2FC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third goal is t</w:t>
      </w:r>
      <w:r w:rsidRPr="000C2FC8">
        <w:rPr>
          <w:rFonts w:ascii="Times New Roman" w:hAnsi="Times New Roman" w:cs="Times New Roman"/>
          <w:sz w:val="24"/>
          <w:szCs w:val="24"/>
        </w:rPr>
        <w:t>o develop and implement communication processes with the community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0C2FC8">
        <w:rPr>
          <w:rFonts w:ascii="Times New Roman" w:hAnsi="Times New Roman" w:cs="Times New Roman"/>
          <w:sz w:val="24"/>
          <w:szCs w:val="24"/>
        </w:rPr>
        <w:t>he objective is to explain public health outreach and raise awareness of the health department programs and services</w:t>
      </w:r>
      <w:r>
        <w:rPr>
          <w:rFonts w:ascii="Times New Roman" w:hAnsi="Times New Roman" w:cs="Times New Roman"/>
          <w:sz w:val="24"/>
          <w:szCs w:val="24"/>
        </w:rPr>
        <w:t>. Some of the proposed activities include</w:t>
      </w:r>
      <w:r w:rsidRPr="000C2FC8">
        <w:rPr>
          <w:rFonts w:ascii="Times New Roman" w:hAnsi="Times New Roman" w:cs="Times New Roman"/>
          <w:sz w:val="24"/>
          <w:szCs w:val="24"/>
        </w:rPr>
        <w:t xml:space="preserve"> reviewing and updating the health department's website and identifying opportunities to expand social media communications </w:t>
      </w:r>
      <w:r>
        <w:rPr>
          <w:rFonts w:ascii="Times New Roman" w:hAnsi="Times New Roman" w:cs="Times New Roman"/>
          <w:sz w:val="24"/>
          <w:szCs w:val="24"/>
        </w:rPr>
        <w:t>There was discussion regarding how to expand outreach to the communities.</w:t>
      </w:r>
    </w:p>
    <w:p w14:paraId="29E2CFF9" w14:textId="77777777" w:rsidR="00141EF8" w:rsidRDefault="00141EF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F82573" w14:textId="5C7D93C8" w:rsidR="00141EF8" w:rsidRDefault="00141EF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Regarding</w:t>
      </w:r>
      <w:r w:rsidRPr="00141EF8">
        <w:rPr>
          <w:rFonts w:ascii="Times New Roman" w:hAnsi="Times New Roman" w:cs="Times New Roman"/>
          <w:sz w:val="24"/>
          <w:szCs w:val="24"/>
        </w:rPr>
        <w:t xml:space="preserve"> environmental health</w:t>
      </w:r>
      <w:r>
        <w:rPr>
          <w:rFonts w:ascii="Times New Roman" w:hAnsi="Times New Roman" w:cs="Times New Roman"/>
          <w:sz w:val="24"/>
          <w:szCs w:val="24"/>
        </w:rPr>
        <w:t xml:space="preserve">, there are </w:t>
      </w:r>
      <w:r w:rsidRPr="00141EF8">
        <w:rPr>
          <w:rFonts w:ascii="Times New Roman" w:hAnsi="Times New Roman" w:cs="Times New Roman"/>
          <w:sz w:val="24"/>
          <w:szCs w:val="24"/>
        </w:rPr>
        <w:t>four goals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141EF8">
        <w:rPr>
          <w:rFonts w:ascii="Times New Roman" w:hAnsi="Times New Roman" w:cs="Times New Roman"/>
          <w:sz w:val="24"/>
          <w:szCs w:val="24"/>
        </w:rPr>
        <w:t xml:space="preserve">he first one is to set up cross municipality training and knowledge sharing systems to address gaps identified in the </w:t>
      </w:r>
      <w:r>
        <w:rPr>
          <w:rFonts w:ascii="Times New Roman" w:hAnsi="Times New Roman" w:cs="Times New Roman"/>
          <w:sz w:val="24"/>
          <w:szCs w:val="24"/>
        </w:rPr>
        <w:t>SWAT</w:t>
      </w:r>
      <w:r w:rsidRPr="00141EF8">
        <w:rPr>
          <w:rFonts w:ascii="Times New Roman" w:hAnsi="Times New Roman" w:cs="Times New Roman"/>
          <w:sz w:val="24"/>
          <w:szCs w:val="24"/>
        </w:rPr>
        <w:t xml:space="preserve"> and self-assessment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141EF8">
        <w:rPr>
          <w:rFonts w:ascii="Times New Roman" w:hAnsi="Times New Roman" w:cs="Times New Roman"/>
          <w:sz w:val="24"/>
          <w:szCs w:val="24"/>
        </w:rPr>
        <w:t>he second is to develop and implement standardized procedures for hoarding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141EF8">
        <w:rPr>
          <w:rFonts w:ascii="Times New Roman" w:hAnsi="Times New Roman" w:cs="Times New Roman"/>
          <w:sz w:val="24"/>
          <w:szCs w:val="24"/>
        </w:rPr>
        <w:t xml:space="preserve">he third is to increase capacity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141EF8">
        <w:rPr>
          <w:rFonts w:ascii="Times New Roman" w:hAnsi="Times New Roman" w:cs="Times New Roman"/>
          <w:sz w:val="24"/>
          <w:szCs w:val="24"/>
        </w:rPr>
        <w:t xml:space="preserve"> septic and sewer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141EF8">
        <w:rPr>
          <w:rFonts w:ascii="Times New Roman" w:hAnsi="Times New Roman" w:cs="Times New Roman"/>
          <w:sz w:val="24"/>
          <w:szCs w:val="24"/>
        </w:rPr>
        <w:t>he fourth is to explore regulation and enforcement of solid waste facilities and transfer stations</w:t>
      </w:r>
      <w:r>
        <w:rPr>
          <w:rFonts w:ascii="Times New Roman" w:hAnsi="Times New Roman" w:cs="Times New Roman"/>
          <w:sz w:val="24"/>
          <w:szCs w:val="24"/>
        </w:rPr>
        <w:t xml:space="preserve">. For the first goal, </w:t>
      </w:r>
      <w:r w:rsidRPr="00141EF8">
        <w:rPr>
          <w:rFonts w:ascii="Times New Roman" w:hAnsi="Times New Roman" w:cs="Times New Roman"/>
          <w:sz w:val="24"/>
          <w:szCs w:val="24"/>
        </w:rPr>
        <w:t xml:space="preserve">one of the objectives is to develop a system for synthesizing group strengths and areas for improvement which </w:t>
      </w:r>
      <w:r>
        <w:rPr>
          <w:rFonts w:ascii="Times New Roman" w:hAnsi="Times New Roman" w:cs="Times New Roman"/>
          <w:sz w:val="24"/>
          <w:szCs w:val="24"/>
        </w:rPr>
        <w:t>has already begun</w:t>
      </w:r>
      <w:r w:rsidR="009A5825">
        <w:rPr>
          <w:rFonts w:ascii="Times New Roman" w:hAnsi="Times New Roman" w:cs="Times New Roman"/>
          <w:sz w:val="24"/>
          <w:szCs w:val="24"/>
        </w:rPr>
        <w:t xml:space="preserve"> with the Environmental Health Working Group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41EF8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associated </w:t>
      </w:r>
      <w:r w:rsidRPr="00141EF8">
        <w:rPr>
          <w:rFonts w:ascii="Times New Roman" w:hAnsi="Times New Roman" w:cs="Times New Roman"/>
          <w:sz w:val="24"/>
          <w:szCs w:val="24"/>
        </w:rPr>
        <w:t xml:space="preserve">activity is to gather individual municipality assessments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141EF8">
        <w:rPr>
          <w:rFonts w:ascii="Times New Roman" w:hAnsi="Times New Roman" w:cs="Times New Roman"/>
          <w:sz w:val="24"/>
          <w:szCs w:val="24"/>
        </w:rPr>
        <w:t>different data sources</w:t>
      </w:r>
      <w:r>
        <w:rPr>
          <w:rFonts w:ascii="Times New Roman" w:hAnsi="Times New Roman" w:cs="Times New Roman"/>
          <w:sz w:val="24"/>
          <w:szCs w:val="24"/>
        </w:rPr>
        <w:t xml:space="preserve">. Ms. Beardsley stated that she has collected a </w:t>
      </w:r>
      <w:r w:rsidRPr="00141EF8">
        <w:rPr>
          <w:rFonts w:ascii="Times New Roman" w:hAnsi="Times New Roman" w:cs="Times New Roman"/>
          <w:sz w:val="24"/>
          <w:szCs w:val="24"/>
        </w:rPr>
        <w:t xml:space="preserve">lot of research regarding groundwater quality and </w:t>
      </w:r>
      <w:r>
        <w:rPr>
          <w:rFonts w:ascii="Times New Roman" w:hAnsi="Times New Roman" w:cs="Times New Roman"/>
          <w:sz w:val="24"/>
          <w:szCs w:val="24"/>
        </w:rPr>
        <w:t xml:space="preserve">associated </w:t>
      </w:r>
      <w:r w:rsidRPr="00141EF8">
        <w:rPr>
          <w:rFonts w:ascii="Times New Roman" w:hAnsi="Times New Roman" w:cs="Times New Roman"/>
          <w:sz w:val="24"/>
          <w:szCs w:val="24"/>
        </w:rPr>
        <w:t>issues</w:t>
      </w:r>
      <w:r>
        <w:rPr>
          <w:rFonts w:ascii="Times New Roman" w:hAnsi="Times New Roman" w:cs="Times New Roman"/>
          <w:sz w:val="24"/>
          <w:szCs w:val="24"/>
        </w:rPr>
        <w:t xml:space="preserve">. She would be happy to help compile </w:t>
      </w:r>
      <w:r w:rsidRPr="00141EF8">
        <w:rPr>
          <w:rFonts w:ascii="Times New Roman" w:hAnsi="Times New Roman" w:cs="Times New Roman"/>
          <w:sz w:val="24"/>
          <w:szCs w:val="24"/>
        </w:rPr>
        <w:t>reputable vetted information on topics</w:t>
      </w:r>
      <w:r>
        <w:rPr>
          <w:rFonts w:ascii="Times New Roman" w:hAnsi="Times New Roman" w:cs="Times New Roman"/>
          <w:sz w:val="24"/>
          <w:szCs w:val="24"/>
        </w:rPr>
        <w:t xml:space="preserve">. Regarding the second goal, it was noted that a training session on how to identify hoarding cases and be proactive regarding them would be helpful. </w:t>
      </w:r>
    </w:p>
    <w:p w14:paraId="47BD25F0" w14:textId="77777777" w:rsidR="000A5354" w:rsidRDefault="000A5354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975C2" w14:textId="19FD40A0" w:rsidR="000A5354" w:rsidRDefault="000A5354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Regarding the goal to</w:t>
      </w:r>
      <w:r w:rsidRPr="000A5354">
        <w:rPr>
          <w:rFonts w:ascii="Times New Roman" w:hAnsi="Times New Roman" w:cs="Times New Roman"/>
          <w:sz w:val="24"/>
          <w:szCs w:val="24"/>
        </w:rPr>
        <w:t xml:space="preserve"> increase capacity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0A5354">
        <w:rPr>
          <w:rFonts w:ascii="Times New Roman" w:hAnsi="Times New Roman" w:cs="Times New Roman"/>
          <w:sz w:val="24"/>
          <w:szCs w:val="24"/>
        </w:rPr>
        <w:t xml:space="preserve"> septic and sewer</w:t>
      </w:r>
      <w:r w:rsidR="005220F3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0A5354">
        <w:rPr>
          <w:rFonts w:ascii="Times New Roman" w:hAnsi="Times New Roman" w:cs="Times New Roman"/>
          <w:sz w:val="24"/>
          <w:szCs w:val="24"/>
        </w:rPr>
        <w:t xml:space="preserve">objectives </w:t>
      </w:r>
      <w:r>
        <w:rPr>
          <w:rFonts w:ascii="Times New Roman" w:hAnsi="Times New Roman" w:cs="Times New Roman"/>
          <w:sz w:val="24"/>
          <w:szCs w:val="24"/>
        </w:rPr>
        <w:t>include to</w:t>
      </w:r>
      <w:r w:rsidRPr="000A5354">
        <w:rPr>
          <w:rFonts w:ascii="Times New Roman" w:hAnsi="Times New Roman" w:cs="Times New Roman"/>
          <w:sz w:val="24"/>
          <w:szCs w:val="24"/>
        </w:rPr>
        <w:t xml:space="preserve"> potentially conduct cross municipality </w:t>
      </w:r>
      <w:r w:rsidR="005220F3" w:rsidRPr="000A5354">
        <w:rPr>
          <w:rFonts w:ascii="Times New Roman" w:hAnsi="Times New Roman" w:cs="Times New Roman"/>
          <w:sz w:val="24"/>
          <w:szCs w:val="24"/>
        </w:rPr>
        <w:t>training</w:t>
      </w:r>
      <w:r w:rsidRPr="000A53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0A5354">
        <w:rPr>
          <w:rFonts w:ascii="Times New Roman" w:hAnsi="Times New Roman" w:cs="Times New Roman"/>
          <w:sz w:val="24"/>
          <w:szCs w:val="24"/>
        </w:rPr>
        <w:t xml:space="preserve"> the possibility of exploring cross authorizing regional inspectors</w:t>
      </w:r>
      <w:r>
        <w:rPr>
          <w:rFonts w:ascii="Times New Roman" w:hAnsi="Times New Roman" w:cs="Times New Roman"/>
          <w:sz w:val="24"/>
          <w:szCs w:val="24"/>
        </w:rPr>
        <w:t xml:space="preserve">. Dr. Cosgrove stated that cross training would be helpful among the communities. </w:t>
      </w:r>
    </w:p>
    <w:p w14:paraId="7BA58F63" w14:textId="77777777" w:rsidR="000C2FC8" w:rsidRDefault="000C2FC8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B444B" w14:textId="6BD8603C" w:rsidR="000A5354" w:rsidRDefault="000A5354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Regarding the fourth goal, </w:t>
      </w:r>
      <w:r w:rsidRPr="00141EF8">
        <w:rPr>
          <w:rFonts w:ascii="Times New Roman" w:hAnsi="Times New Roman" w:cs="Times New Roman"/>
          <w:sz w:val="24"/>
          <w:szCs w:val="24"/>
        </w:rPr>
        <w:t>to explore regulation and enforcement of solid waste facilities and transfer stations</w:t>
      </w:r>
      <w:r>
        <w:rPr>
          <w:rFonts w:ascii="Times New Roman" w:hAnsi="Times New Roman" w:cs="Times New Roman"/>
          <w:sz w:val="24"/>
          <w:szCs w:val="24"/>
        </w:rPr>
        <w:t xml:space="preserve">, one activity is to collaborate with the Environmental Health working group. </w:t>
      </w:r>
    </w:p>
    <w:p w14:paraId="00AF1032" w14:textId="77777777" w:rsidR="00A5373A" w:rsidRDefault="00A5373A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6F48FA" w14:textId="598B25FC" w:rsidR="00A5373A" w:rsidRDefault="00A5373A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Regarding the goal for tobacco use p</w:t>
      </w:r>
      <w:r w:rsidRPr="00A5373A">
        <w:rPr>
          <w:rFonts w:ascii="Times New Roman" w:hAnsi="Times New Roman" w:cs="Times New Roman"/>
          <w:sz w:val="24"/>
          <w:szCs w:val="24"/>
        </w:rPr>
        <w:t>revention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F16AA">
        <w:rPr>
          <w:rFonts w:ascii="Times New Roman" w:hAnsi="Times New Roman" w:cs="Times New Roman"/>
          <w:sz w:val="24"/>
          <w:szCs w:val="24"/>
        </w:rPr>
        <w:t>one possib</w:t>
      </w:r>
      <w:r w:rsidR="00CA656B">
        <w:rPr>
          <w:rFonts w:ascii="Times New Roman" w:hAnsi="Times New Roman" w:cs="Times New Roman"/>
          <w:sz w:val="24"/>
          <w:szCs w:val="24"/>
        </w:rPr>
        <w:t xml:space="preserve">ility is to support communities pursuing adoption of </w:t>
      </w:r>
      <w:r w:rsidR="0080175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56B">
        <w:rPr>
          <w:rFonts w:ascii="Times New Roman" w:hAnsi="Times New Roman" w:cs="Times New Roman"/>
          <w:sz w:val="24"/>
          <w:szCs w:val="24"/>
        </w:rPr>
        <w:t>Nicotine</w:t>
      </w:r>
      <w:r w:rsidRPr="00A537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A5373A">
        <w:rPr>
          <w:rFonts w:ascii="Times New Roman" w:hAnsi="Times New Roman" w:cs="Times New Roman"/>
          <w:sz w:val="24"/>
          <w:szCs w:val="24"/>
        </w:rPr>
        <w:t xml:space="preserve">ree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A5373A">
        <w:rPr>
          <w:rFonts w:ascii="Times New Roman" w:hAnsi="Times New Roman" w:cs="Times New Roman"/>
          <w:sz w:val="24"/>
          <w:szCs w:val="24"/>
        </w:rPr>
        <w:t xml:space="preserve">eneration </w:t>
      </w:r>
      <w:r w:rsidR="00801752">
        <w:rPr>
          <w:rFonts w:ascii="Times New Roman" w:hAnsi="Times New Roman" w:cs="Times New Roman"/>
          <w:sz w:val="24"/>
          <w:szCs w:val="24"/>
        </w:rPr>
        <w:t>regulation</w:t>
      </w:r>
      <w:r>
        <w:rPr>
          <w:rFonts w:ascii="Times New Roman" w:hAnsi="Times New Roman" w:cs="Times New Roman"/>
          <w:sz w:val="24"/>
          <w:szCs w:val="24"/>
        </w:rPr>
        <w:t xml:space="preserve">, with </w:t>
      </w:r>
      <w:r w:rsidRPr="00A5373A">
        <w:rPr>
          <w:rFonts w:ascii="Times New Roman" w:hAnsi="Times New Roman" w:cs="Times New Roman"/>
          <w:sz w:val="24"/>
          <w:szCs w:val="24"/>
        </w:rPr>
        <w:t>objectives to draft and propos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5373A">
        <w:rPr>
          <w:rFonts w:ascii="Times New Roman" w:hAnsi="Times New Roman" w:cs="Times New Roman"/>
          <w:sz w:val="24"/>
          <w:szCs w:val="24"/>
        </w:rPr>
        <w:t xml:space="preserve"> policies to local leadership and </w:t>
      </w:r>
      <w:r>
        <w:rPr>
          <w:rFonts w:ascii="Times New Roman" w:hAnsi="Times New Roman" w:cs="Times New Roman"/>
          <w:sz w:val="24"/>
          <w:szCs w:val="24"/>
        </w:rPr>
        <w:t>work</w:t>
      </w:r>
      <w:r w:rsidRPr="00A5373A">
        <w:rPr>
          <w:rFonts w:ascii="Times New Roman" w:hAnsi="Times New Roman" w:cs="Times New Roman"/>
          <w:sz w:val="24"/>
          <w:szCs w:val="24"/>
        </w:rPr>
        <w:t xml:space="preserve"> with </w:t>
      </w:r>
      <w:r w:rsidR="00801752" w:rsidRPr="00A5373A">
        <w:rPr>
          <w:rFonts w:ascii="Times New Roman" w:hAnsi="Times New Roman" w:cs="Times New Roman"/>
          <w:sz w:val="24"/>
          <w:szCs w:val="24"/>
        </w:rPr>
        <w:t>community-based</w:t>
      </w:r>
      <w:r w:rsidRPr="00A537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organizations</w:t>
      </w:r>
      <w:r w:rsidRPr="00A5373A">
        <w:rPr>
          <w:rFonts w:ascii="Times New Roman" w:hAnsi="Times New Roman" w:cs="Times New Roman"/>
          <w:sz w:val="24"/>
          <w:szCs w:val="24"/>
        </w:rPr>
        <w:t xml:space="preserve"> and the community at large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A5373A">
        <w:rPr>
          <w:rFonts w:ascii="Times New Roman" w:hAnsi="Times New Roman" w:cs="Times New Roman"/>
          <w:sz w:val="24"/>
          <w:szCs w:val="24"/>
        </w:rPr>
        <w:t xml:space="preserve">ome of the activities </w:t>
      </w:r>
      <w:r>
        <w:rPr>
          <w:rFonts w:ascii="Times New Roman" w:hAnsi="Times New Roman" w:cs="Times New Roman"/>
          <w:sz w:val="24"/>
          <w:szCs w:val="24"/>
        </w:rPr>
        <w:t>include</w:t>
      </w:r>
      <w:r w:rsidRPr="00A5373A">
        <w:rPr>
          <w:rFonts w:ascii="Times New Roman" w:hAnsi="Times New Roman" w:cs="Times New Roman"/>
          <w:sz w:val="24"/>
          <w:szCs w:val="24"/>
        </w:rPr>
        <w:t xml:space="preserve"> conduct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A5373A">
        <w:rPr>
          <w:rFonts w:ascii="Times New Roman" w:hAnsi="Times New Roman" w:cs="Times New Roman"/>
          <w:sz w:val="24"/>
          <w:szCs w:val="24"/>
        </w:rPr>
        <w:t xml:space="preserve"> group learning sessions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A5373A">
        <w:rPr>
          <w:rFonts w:ascii="Times New Roman" w:hAnsi="Times New Roman" w:cs="Times New Roman"/>
          <w:sz w:val="24"/>
          <w:szCs w:val="24"/>
        </w:rPr>
        <w:t xml:space="preserve"> schedul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A5373A">
        <w:rPr>
          <w:rFonts w:ascii="Times New Roman" w:hAnsi="Times New Roman" w:cs="Times New Roman"/>
          <w:sz w:val="24"/>
          <w:szCs w:val="24"/>
        </w:rPr>
        <w:t xml:space="preserve"> community meetings</w:t>
      </w:r>
      <w:r>
        <w:rPr>
          <w:rFonts w:ascii="Times New Roman" w:hAnsi="Times New Roman" w:cs="Times New Roman"/>
          <w:sz w:val="24"/>
          <w:szCs w:val="24"/>
        </w:rPr>
        <w:t>. Dr. Cosgrove noted that Needham recently adopted the Tobacco Free Generation initiative</w:t>
      </w:r>
      <w:r w:rsidR="00801752">
        <w:rPr>
          <w:rFonts w:ascii="Times New Roman" w:hAnsi="Times New Roman" w:cs="Times New Roman"/>
          <w:sz w:val="24"/>
          <w:szCs w:val="24"/>
        </w:rPr>
        <w:t xml:space="preserve"> and that t</w:t>
      </w:r>
      <w:r>
        <w:rPr>
          <w:rFonts w:ascii="Times New Roman" w:hAnsi="Times New Roman" w:cs="Times New Roman"/>
          <w:sz w:val="24"/>
          <w:szCs w:val="24"/>
        </w:rPr>
        <w:t xml:space="preserve">here was little opposition </w:t>
      </w:r>
      <w:r w:rsidR="00801752">
        <w:rPr>
          <w:rFonts w:ascii="Times New Roman" w:hAnsi="Times New Roman" w:cs="Times New Roman"/>
          <w:sz w:val="24"/>
          <w:szCs w:val="24"/>
        </w:rPr>
        <w:t>within</w:t>
      </w:r>
      <w:r>
        <w:rPr>
          <w:rFonts w:ascii="Times New Roman" w:hAnsi="Times New Roman" w:cs="Times New Roman"/>
          <w:sz w:val="24"/>
          <w:szCs w:val="24"/>
        </w:rPr>
        <w:t xml:space="preserve"> the Town.</w:t>
      </w:r>
    </w:p>
    <w:p w14:paraId="49F90A3E" w14:textId="77777777" w:rsidR="000A5354" w:rsidRPr="00E83048" w:rsidRDefault="000A5354" w:rsidP="00E83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56678" w14:textId="77777777" w:rsidR="00801752" w:rsidRDefault="00801752" w:rsidP="0080175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637BB" w14:textId="77777777" w:rsidR="00801752" w:rsidRDefault="00801752" w:rsidP="0080175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2F2DB" w14:textId="77777777" w:rsidR="00801752" w:rsidRDefault="00801752" w:rsidP="0080175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B0AF1F" w14:textId="03AB63EE" w:rsidR="00B55283" w:rsidRPr="00801752" w:rsidRDefault="00B55283" w:rsidP="00801752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1752">
        <w:rPr>
          <w:rFonts w:ascii="Times New Roman" w:hAnsi="Times New Roman" w:cs="Times New Roman"/>
          <w:sz w:val="24"/>
          <w:szCs w:val="24"/>
        </w:rPr>
        <w:t>Crosswalk</w:t>
      </w:r>
    </w:p>
    <w:p w14:paraId="2C73A3AE" w14:textId="77777777" w:rsidR="00C479F4" w:rsidRDefault="00C479F4" w:rsidP="00C47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B7446" w14:textId="68C40AA9" w:rsidR="00C479F4" w:rsidRDefault="00C479F4" w:rsidP="00C47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group reviewed the Crosswalk tool. </w:t>
      </w:r>
    </w:p>
    <w:p w14:paraId="457CA2EB" w14:textId="77777777" w:rsidR="00C479F4" w:rsidRPr="00C479F4" w:rsidRDefault="00C479F4" w:rsidP="00C47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F17174" w14:textId="6CBD00CB" w:rsidR="00B55283" w:rsidRDefault="00B55283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Plan Outline</w:t>
      </w:r>
    </w:p>
    <w:p w14:paraId="552840EB" w14:textId="77777777" w:rsidR="00A5373A" w:rsidRDefault="00A5373A" w:rsidP="00A53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5B8D6" w14:textId="400E445E" w:rsidR="00A5373A" w:rsidRDefault="00A5373A" w:rsidP="00A53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group discussed the Strategic Plan outline and what would be included in each section.</w:t>
      </w:r>
    </w:p>
    <w:p w14:paraId="7AB9C0DD" w14:textId="77777777" w:rsidR="00A5373A" w:rsidRPr="00A5373A" w:rsidRDefault="00A5373A" w:rsidP="00A53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41BF13" w14:textId="437AF9FC" w:rsidR="00B55283" w:rsidRDefault="00B55283" w:rsidP="00B5528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Standing Close-out Items</w:t>
      </w:r>
    </w:p>
    <w:p w14:paraId="0B2C7D48" w14:textId="2339D62A" w:rsidR="00B55283" w:rsidRDefault="00B55283" w:rsidP="00B55283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Reflection: What worked well today? What could be improved?</w:t>
      </w:r>
    </w:p>
    <w:p w14:paraId="49525CA6" w14:textId="6BEE1132" w:rsidR="00B55283" w:rsidRDefault="00B55283" w:rsidP="00B55283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with BME to schedule interviews</w:t>
      </w:r>
    </w:p>
    <w:p w14:paraId="27D95371" w14:textId="2D94E23D" w:rsidR="00B55283" w:rsidRPr="00B55283" w:rsidRDefault="00B55283" w:rsidP="00B55283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steps</w:t>
      </w:r>
    </w:p>
    <w:p w14:paraId="7AF7A40D" w14:textId="77777777" w:rsidR="00767E8E" w:rsidRDefault="00767E8E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7DB28" w14:textId="3821A93A" w:rsidR="00E01110" w:rsidRDefault="00E01110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group discussed close-out items and next steps.</w:t>
      </w:r>
    </w:p>
    <w:p w14:paraId="65C1D897" w14:textId="77777777" w:rsidR="00E01110" w:rsidRPr="004357A3" w:rsidRDefault="00E01110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21064" w14:textId="08019900" w:rsidR="0033066A" w:rsidRPr="00BB2E52" w:rsidRDefault="0033066A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Adjourn</w:t>
      </w:r>
    </w:p>
    <w:p w14:paraId="2F9B750F" w14:textId="77777777" w:rsidR="00B81461" w:rsidRDefault="00B81461" w:rsidP="00B81461">
      <w:pPr>
        <w:pStyle w:val="NormalWeb"/>
        <w:spacing w:before="0" w:beforeAutospacing="0" w:after="0" w:afterAutospacing="0"/>
      </w:pPr>
    </w:p>
    <w:p w14:paraId="77FD9858" w14:textId="61E1C8F6" w:rsidR="007913D3" w:rsidRPr="00891396" w:rsidRDefault="00983031" w:rsidP="00B81461">
      <w:pPr>
        <w:pStyle w:val="NormalWeb"/>
        <w:spacing w:before="0" w:beforeAutospacing="0" w:after="0" w:afterAutospacing="0"/>
      </w:pPr>
      <w:r w:rsidRPr="00B5025A">
        <w:t xml:space="preserve">Upon motion duly made and seconded it was voted to </w:t>
      </w:r>
      <w:r>
        <w:t>adjourn at 10:</w:t>
      </w:r>
      <w:r w:rsidR="00B75431">
        <w:t>2</w:t>
      </w:r>
      <w:r w:rsidR="00CA57D4">
        <w:t>6</w:t>
      </w:r>
      <w:r>
        <w:t>am</w:t>
      </w:r>
      <w:r w:rsidRPr="00B5025A">
        <w:t xml:space="preserve">. Motion passed: </w:t>
      </w:r>
      <w:r>
        <w:t>Needham</w:t>
      </w:r>
      <w:r w:rsidRPr="00B5025A">
        <w:t xml:space="preserve"> – Y, </w:t>
      </w:r>
      <w:r>
        <w:t>Medfield</w:t>
      </w:r>
      <w:r w:rsidRPr="00B5025A">
        <w:t xml:space="preserve"> – Y, </w:t>
      </w:r>
      <w:r>
        <w:t>Sherborn</w:t>
      </w:r>
      <w:r w:rsidRPr="00B5025A">
        <w:t xml:space="preserve"> – Y, </w:t>
      </w:r>
      <w:r>
        <w:t>Dover</w:t>
      </w:r>
      <w:r w:rsidRPr="00B5025A">
        <w:t xml:space="preserve"> – Y</w:t>
      </w:r>
      <w:r>
        <w:t>.</w:t>
      </w:r>
    </w:p>
    <w:sectPr w:rsidR="007913D3" w:rsidRPr="00891396" w:rsidSect="009820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E845" w14:textId="77777777" w:rsidR="00E317B5" w:rsidRDefault="00E317B5" w:rsidP="00891396">
      <w:pPr>
        <w:spacing w:after="0" w:line="240" w:lineRule="auto"/>
      </w:pPr>
      <w:r>
        <w:separator/>
      </w:r>
    </w:p>
  </w:endnote>
  <w:endnote w:type="continuationSeparator" w:id="0">
    <w:p w14:paraId="4D3FFE4E" w14:textId="77777777" w:rsidR="00E317B5" w:rsidRDefault="00E317B5" w:rsidP="0089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C52B" w14:textId="77777777" w:rsidR="00521506" w:rsidRDefault="005215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6257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46192EC" w14:textId="52D97D44" w:rsidR="00293888" w:rsidRDefault="0029388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B5C075" w14:textId="77777777" w:rsidR="00521506" w:rsidRDefault="005215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876A8" w14:textId="77777777" w:rsidR="00521506" w:rsidRDefault="00521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B9278" w14:textId="77777777" w:rsidR="00E317B5" w:rsidRDefault="00E317B5" w:rsidP="00891396">
      <w:pPr>
        <w:spacing w:after="0" w:line="240" w:lineRule="auto"/>
      </w:pPr>
      <w:r>
        <w:separator/>
      </w:r>
    </w:p>
  </w:footnote>
  <w:footnote w:type="continuationSeparator" w:id="0">
    <w:p w14:paraId="1FD8D237" w14:textId="77777777" w:rsidR="00E317B5" w:rsidRDefault="00E317B5" w:rsidP="0089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4CE9" w14:textId="4FACFF30" w:rsidR="00521506" w:rsidRDefault="00521506">
    <w:pPr>
      <w:pStyle w:val="Header"/>
    </w:pPr>
    <w:r>
      <w:rPr>
        <w:noProof/>
      </w:rPr>
      <w:pict w14:anchorId="06AA55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729797" o:spid="_x0000_s2050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D027" w14:textId="6ECBA548" w:rsidR="00891396" w:rsidRDefault="00521506" w:rsidP="00891396">
    <w:pPr>
      <w:pStyle w:val="Header"/>
      <w:jc w:val="center"/>
    </w:pPr>
    <w:r>
      <w:rPr>
        <w:noProof/>
      </w:rPr>
      <w:pict w14:anchorId="0E29A5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729798" o:spid="_x0000_s2051" type="#_x0000_t136" style="position:absolute;left:0;text-align:left;margin-left:0;margin-top:0;width:412.4pt;height:247.4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</v:shape>
      </w:pict>
    </w:r>
    <w:r w:rsidR="00891396"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35675169" wp14:editId="4FBE5FB0">
          <wp:simplePos x="0" y="0"/>
          <wp:positionH relativeFrom="margin">
            <wp:posOffset>1217647</wp:posOffset>
          </wp:positionH>
          <wp:positionV relativeFrom="paragraph">
            <wp:posOffset>-103505</wp:posOffset>
          </wp:positionV>
          <wp:extent cx="3337560" cy="714223"/>
          <wp:effectExtent l="0" t="0" r="0" b="0"/>
          <wp:wrapNone/>
          <wp:docPr id="1251619175" name="Picture 125161917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7AAE" w14:textId="03A3E7E3" w:rsidR="00521506" w:rsidRDefault="00521506">
    <w:pPr>
      <w:pStyle w:val="Header"/>
    </w:pPr>
    <w:r>
      <w:rPr>
        <w:noProof/>
      </w:rPr>
      <w:pict w14:anchorId="589FC0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729796" o:spid="_x0000_s2049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B14"/>
    <w:multiLevelType w:val="hybridMultilevel"/>
    <w:tmpl w:val="9B3E02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B17C4C"/>
    <w:multiLevelType w:val="hybridMultilevel"/>
    <w:tmpl w:val="CE2E3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B2500"/>
    <w:multiLevelType w:val="multilevel"/>
    <w:tmpl w:val="4DFE97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09ED"/>
    <w:multiLevelType w:val="hybridMultilevel"/>
    <w:tmpl w:val="F6D85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B87D19"/>
    <w:multiLevelType w:val="hybridMultilevel"/>
    <w:tmpl w:val="BA12FC4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640FE0"/>
    <w:multiLevelType w:val="hybridMultilevel"/>
    <w:tmpl w:val="56EC0794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95A8B"/>
    <w:multiLevelType w:val="hybridMultilevel"/>
    <w:tmpl w:val="6A329334"/>
    <w:lvl w:ilvl="0" w:tplc="0D20C6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2D5297"/>
    <w:multiLevelType w:val="hybridMultilevel"/>
    <w:tmpl w:val="7A6E5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976397"/>
    <w:multiLevelType w:val="hybridMultilevel"/>
    <w:tmpl w:val="86F6FE62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437FD"/>
    <w:multiLevelType w:val="hybridMultilevel"/>
    <w:tmpl w:val="6BAE59D6"/>
    <w:lvl w:ilvl="0" w:tplc="F550B3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A6B9C"/>
    <w:multiLevelType w:val="hybridMultilevel"/>
    <w:tmpl w:val="14CAE56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A2926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E2361"/>
    <w:multiLevelType w:val="hybridMultilevel"/>
    <w:tmpl w:val="AC746D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6152BC"/>
    <w:multiLevelType w:val="hybridMultilevel"/>
    <w:tmpl w:val="6204B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F646A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937AF"/>
    <w:multiLevelType w:val="hybridMultilevel"/>
    <w:tmpl w:val="6BAE59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D28F8"/>
    <w:multiLevelType w:val="hybridMultilevel"/>
    <w:tmpl w:val="5762D0E0"/>
    <w:lvl w:ilvl="0" w:tplc="04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E519D7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163B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C73CE2"/>
    <w:multiLevelType w:val="hybridMultilevel"/>
    <w:tmpl w:val="C546B2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B71644D"/>
    <w:multiLevelType w:val="hybridMultilevel"/>
    <w:tmpl w:val="F2C05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D01F5F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90B1E"/>
    <w:multiLevelType w:val="hybridMultilevel"/>
    <w:tmpl w:val="AA5E4700"/>
    <w:lvl w:ilvl="0" w:tplc="040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485809">
    <w:abstractNumId w:val="9"/>
  </w:num>
  <w:num w:numId="2" w16cid:durableId="2098137610">
    <w:abstractNumId w:val="17"/>
  </w:num>
  <w:num w:numId="3" w16cid:durableId="1132215324">
    <w:abstractNumId w:val="21"/>
  </w:num>
  <w:num w:numId="4" w16cid:durableId="1652173249">
    <w:abstractNumId w:val="11"/>
  </w:num>
  <w:num w:numId="5" w16cid:durableId="7097754">
    <w:abstractNumId w:val="18"/>
  </w:num>
  <w:num w:numId="6" w16cid:durableId="1847161835">
    <w:abstractNumId w:val="14"/>
  </w:num>
  <w:num w:numId="7" w16cid:durableId="170222100">
    <w:abstractNumId w:val="22"/>
  </w:num>
  <w:num w:numId="8" w16cid:durableId="400060594">
    <w:abstractNumId w:val="16"/>
  </w:num>
  <w:num w:numId="9" w16cid:durableId="2041971469">
    <w:abstractNumId w:val="15"/>
  </w:num>
  <w:num w:numId="10" w16cid:durableId="1325084399">
    <w:abstractNumId w:val="8"/>
  </w:num>
  <w:num w:numId="11" w16cid:durableId="1021593708">
    <w:abstractNumId w:val="3"/>
  </w:num>
  <w:num w:numId="12" w16cid:durableId="2011060343">
    <w:abstractNumId w:val="7"/>
  </w:num>
  <w:num w:numId="13" w16cid:durableId="1956908274">
    <w:abstractNumId w:val="13"/>
  </w:num>
  <w:num w:numId="14" w16cid:durableId="2063358351">
    <w:abstractNumId w:val="20"/>
  </w:num>
  <w:num w:numId="15" w16cid:durableId="925846092">
    <w:abstractNumId w:val="10"/>
  </w:num>
  <w:num w:numId="16" w16cid:durableId="855653890">
    <w:abstractNumId w:val="0"/>
  </w:num>
  <w:num w:numId="17" w16cid:durableId="2042852502">
    <w:abstractNumId w:val="5"/>
  </w:num>
  <w:num w:numId="18" w16cid:durableId="1492873022">
    <w:abstractNumId w:val="19"/>
  </w:num>
  <w:num w:numId="19" w16cid:durableId="1636175397">
    <w:abstractNumId w:val="12"/>
  </w:num>
  <w:num w:numId="20" w16cid:durableId="281613985">
    <w:abstractNumId w:val="2"/>
  </w:num>
  <w:num w:numId="21" w16cid:durableId="435103034">
    <w:abstractNumId w:val="4"/>
  </w:num>
  <w:num w:numId="22" w16cid:durableId="1195465753">
    <w:abstractNumId w:val="1"/>
  </w:num>
  <w:num w:numId="23" w16cid:durableId="20741592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6"/>
    <w:rsid w:val="000272B7"/>
    <w:rsid w:val="00084557"/>
    <w:rsid w:val="0009709C"/>
    <w:rsid w:val="000972A2"/>
    <w:rsid w:val="000A5354"/>
    <w:rsid w:val="000A5FD6"/>
    <w:rsid w:val="000B440F"/>
    <w:rsid w:val="000B6556"/>
    <w:rsid w:val="000C2FC8"/>
    <w:rsid w:val="000C7382"/>
    <w:rsid w:val="0010141A"/>
    <w:rsid w:val="00135EC7"/>
    <w:rsid w:val="00141EF8"/>
    <w:rsid w:val="001430A0"/>
    <w:rsid w:val="001630ED"/>
    <w:rsid w:val="00176527"/>
    <w:rsid w:val="0019229F"/>
    <w:rsid w:val="001A7C9F"/>
    <w:rsid w:val="001D4849"/>
    <w:rsid w:val="001E0413"/>
    <w:rsid w:val="001F16AA"/>
    <w:rsid w:val="00203641"/>
    <w:rsid w:val="002053E5"/>
    <w:rsid w:val="00206C99"/>
    <w:rsid w:val="00220C42"/>
    <w:rsid w:val="00240242"/>
    <w:rsid w:val="00257CB1"/>
    <w:rsid w:val="00293888"/>
    <w:rsid w:val="0029391C"/>
    <w:rsid w:val="00296DD8"/>
    <w:rsid w:val="002B1B71"/>
    <w:rsid w:val="002C421B"/>
    <w:rsid w:val="002D1FD7"/>
    <w:rsid w:val="002F5D97"/>
    <w:rsid w:val="00302F79"/>
    <w:rsid w:val="00321DF9"/>
    <w:rsid w:val="0032227F"/>
    <w:rsid w:val="0033066A"/>
    <w:rsid w:val="00357812"/>
    <w:rsid w:val="003C2B9B"/>
    <w:rsid w:val="003D5151"/>
    <w:rsid w:val="003E4636"/>
    <w:rsid w:val="003F1335"/>
    <w:rsid w:val="003F4E80"/>
    <w:rsid w:val="0040234E"/>
    <w:rsid w:val="004357A3"/>
    <w:rsid w:val="00440A0D"/>
    <w:rsid w:val="00492E88"/>
    <w:rsid w:val="004A1294"/>
    <w:rsid w:val="004A36D5"/>
    <w:rsid w:val="004D590D"/>
    <w:rsid w:val="00502E9F"/>
    <w:rsid w:val="00521506"/>
    <w:rsid w:val="005220F3"/>
    <w:rsid w:val="005255E6"/>
    <w:rsid w:val="00555270"/>
    <w:rsid w:val="005732EA"/>
    <w:rsid w:val="00582A73"/>
    <w:rsid w:val="005B5452"/>
    <w:rsid w:val="005C0EC8"/>
    <w:rsid w:val="005C5E32"/>
    <w:rsid w:val="005C6D80"/>
    <w:rsid w:val="005E32E7"/>
    <w:rsid w:val="00611404"/>
    <w:rsid w:val="00616165"/>
    <w:rsid w:val="006174B6"/>
    <w:rsid w:val="0062101D"/>
    <w:rsid w:val="00623D6F"/>
    <w:rsid w:val="00637E0B"/>
    <w:rsid w:val="00646D32"/>
    <w:rsid w:val="006B0706"/>
    <w:rsid w:val="006D4450"/>
    <w:rsid w:val="006E4E35"/>
    <w:rsid w:val="0071028E"/>
    <w:rsid w:val="007146A3"/>
    <w:rsid w:val="0072080A"/>
    <w:rsid w:val="00746A5A"/>
    <w:rsid w:val="00762BC1"/>
    <w:rsid w:val="00763A9C"/>
    <w:rsid w:val="00767E8E"/>
    <w:rsid w:val="007913D3"/>
    <w:rsid w:val="00797C70"/>
    <w:rsid w:val="007A1B9B"/>
    <w:rsid w:val="007B0BF5"/>
    <w:rsid w:val="007C051C"/>
    <w:rsid w:val="007D61D2"/>
    <w:rsid w:val="00801752"/>
    <w:rsid w:val="00803A7B"/>
    <w:rsid w:val="00817436"/>
    <w:rsid w:val="00824237"/>
    <w:rsid w:val="008524C5"/>
    <w:rsid w:val="00875584"/>
    <w:rsid w:val="00880961"/>
    <w:rsid w:val="00891396"/>
    <w:rsid w:val="00894D10"/>
    <w:rsid w:val="008C14F4"/>
    <w:rsid w:val="008F43A8"/>
    <w:rsid w:val="0092664A"/>
    <w:rsid w:val="00930607"/>
    <w:rsid w:val="00940696"/>
    <w:rsid w:val="00950570"/>
    <w:rsid w:val="00962831"/>
    <w:rsid w:val="0096595C"/>
    <w:rsid w:val="009722CA"/>
    <w:rsid w:val="00982089"/>
    <w:rsid w:val="00983031"/>
    <w:rsid w:val="00994A57"/>
    <w:rsid w:val="009A4E72"/>
    <w:rsid w:val="009A5825"/>
    <w:rsid w:val="00A06A49"/>
    <w:rsid w:val="00A25191"/>
    <w:rsid w:val="00A36898"/>
    <w:rsid w:val="00A5373A"/>
    <w:rsid w:val="00A55912"/>
    <w:rsid w:val="00A5691A"/>
    <w:rsid w:val="00A71A80"/>
    <w:rsid w:val="00A81EB4"/>
    <w:rsid w:val="00A90582"/>
    <w:rsid w:val="00AA3F04"/>
    <w:rsid w:val="00AB4978"/>
    <w:rsid w:val="00B01869"/>
    <w:rsid w:val="00B0405F"/>
    <w:rsid w:val="00B04BB1"/>
    <w:rsid w:val="00B112AC"/>
    <w:rsid w:val="00B158B6"/>
    <w:rsid w:val="00B23823"/>
    <w:rsid w:val="00B52B15"/>
    <w:rsid w:val="00B52E1E"/>
    <w:rsid w:val="00B55283"/>
    <w:rsid w:val="00B6136E"/>
    <w:rsid w:val="00B75431"/>
    <w:rsid w:val="00B81461"/>
    <w:rsid w:val="00B86D7B"/>
    <w:rsid w:val="00BA37C3"/>
    <w:rsid w:val="00BB2E52"/>
    <w:rsid w:val="00BE5EFC"/>
    <w:rsid w:val="00BE63FE"/>
    <w:rsid w:val="00C0171C"/>
    <w:rsid w:val="00C30685"/>
    <w:rsid w:val="00C30801"/>
    <w:rsid w:val="00C479F4"/>
    <w:rsid w:val="00C72D20"/>
    <w:rsid w:val="00C75A0C"/>
    <w:rsid w:val="00C95380"/>
    <w:rsid w:val="00CA43D3"/>
    <w:rsid w:val="00CA57D4"/>
    <w:rsid w:val="00CA656B"/>
    <w:rsid w:val="00CC0044"/>
    <w:rsid w:val="00CC1460"/>
    <w:rsid w:val="00D05085"/>
    <w:rsid w:val="00D11AA1"/>
    <w:rsid w:val="00D12D32"/>
    <w:rsid w:val="00D233F4"/>
    <w:rsid w:val="00D55F8A"/>
    <w:rsid w:val="00D60663"/>
    <w:rsid w:val="00D71E46"/>
    <w:rsid w:val="00DA547F"/>
    <w:rsid w:val="00DE0612"/>
    <w:rsid w:val="00DE154E"/>
    <w:rsid w:val="00E01110"/>
    <w:rsid w:val="00E070B3"/>
    <w:rsid w:val="00E16144"/>
    <w:rsid w:val="00E24178"/>
    <w:rsid w:val="00E24DE0"/>
    <w:rsid w:val="00E317B5"/>
    <w:rsid w:val="00E509D4"/>
    <w:rsid w:val="00E50F1C"/>
    <w:rsid w:val="00E603A6"/>
    <w:rsid w:val="00E6506D"/>
    <w:rsid w:val="00E658CB"/>
    <w:rsid w:val="00E83048"/>
    <w:rsid w:val="00EB5151"/>
    <w:rsid w:val="00EC7ABD"/>
    <w:rsid w:val="00ED2DEF"/>
    <w:rsid w:val="00F254F8"/>
    <w:rsid w:val="00F3241C"/>
    <w:rsid w:val="00F77367"/>
    <w:rsid w:val="00F86C42"/>
    <w:rsid w:val="00F93E31"/>
    <w:rsid w:val="00FB55CB"/>
    <w:rsid w:val="00FB635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693BD32"/>
  <w15:chartTrackingRefBased/>
  <w15:docId w15:val="{A6E981F7-7FEE-1C4E-90EE-00770BA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96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3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396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396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8913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2227F"/>
    <w:rPr>
      <w:b/>
      <w:bCs/>
    </w:rPr>
  </w:style>
  <w:style w:type="character" w:customStyle="1" w:styleId="apple-converted-space">
    <w:name w:val="apple-converted-space"/>
    <w:basedOn w:val="DefaultParagraphFont"/>
    <w:rsid w:val="00950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B34E1E9C32946A280E8815ACF5802" ma:contentTypeVersion="11" ma:contentTypeDescription="Create a new document." ma:contentTypeScope="" ma:versionID="f64716abd7dedc00cba41cb976af9879">
  <xsd:schema xmlns:xsd="http://www.w3.org/2001/XMLSchema" xmlns:xs="http://www.w3.org/2001/XMLSchema" xmlns:p="http://schemas.microsoft.com/office/2006/metadata/properties" xmlns:ns2="81a3fd5d-c53f-4898-87cc-9be4ef2d13b5" xmlns:ns3="4b98afd7-a8c1-4f58-9840-693624e270cc" targetNamespace="http://schemas.microsoft.com/office/2006/metadata/properties" ma:root="true" ma:fieldsID="054a4d9594c4fe8fa5b2171e053d3aeb" ns2:_="" ns3:_="">
    <xsd:import namespace="81a3fd5d-c53f-4898-87cc-9be4ef2d13b5"/>
    <xsd:import namespace="4b98afd7-a8c1-4f58-9840-693624e27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3fd5d-c53f-4898-87cc-9be4ef2d1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1b29fc-4d21-4ca7-bc78-d36e497b9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8afd7-a8c1-4f58-9840-693624e27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b3b73b-7a6c-4690-b1ce-ee2d44baa288}" ma:internalName="TaxCatchAll" ma:showField="CatchAllData" ma:web="4b98afd7-a8c1-4f58-9840-693624e27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3fd5d-c53f-4898-87cc-9be4ef2d13b5">
      <Terms xmlns="http://schemas.microsoft.com/office/infopath/2007/PartnerControls"/>
    </lcf76f155ced4ddcb4097134ff3c332f>
    <TaxCatchAll xmlns="4b98afd7-a8c1-4f58-9840-693624e270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0AEE91-9610-4958-8DAC-6AA95EB2E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3fd5d-c53f-4898-87cc-9be4ef2d13b5"/>
    <ds:schemaRef ds:uri="4b98afd7-a8c1-4f58-9840-693624e27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05E1E8-22BC-4B1A-AF97-29797A458EC5}">
  <ds:schemaRefs>
    <ds:schemaRef ds:uri="http://schemas.microsoft.com/office/2006/metadata/properties"/>
    <ds:schemaRef ds:uri="http://schemas.microsoft.com/office/infopath/2007/PartnerControls"/>
    <ds:schemaRef ds:uri="81a3fd5d-c53f-4898-87cc-9be4ef2d13b5"/>
    <ds:schemaRef ds:uri="4b98afd7-a8c1-4f58-9840-693624e270cc"/>
  </ds:schemaRefs>
</ds:datastoreItem>
</file>

<file path=customXml/itemProps3.xml><?xml version="1.0" encoding="utf-8"?>
<ds:datastoreItem xmlns:ds="http://schemas.openxmlformats.org/officeDocument/2006/customXml" ds:itemID="{787E1CA1-CD41-406D-89A4-3612E6918D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 Patenaude</dc:creator>
  <cp:keywords/>
  <dc:description/>
  <cp:lastModifiedBy>Kerry Dunnell</cp:lastModifiedBy>
  <cp:revision>16</cp:revision>
  <dcterms:created xsi:type="dcterms:W3CDTF">2025-04-06T20:44:00Z</dcterms:created>
  <dcterms:modified xsi:type="dcterms:W3CDTF">2025-05-22T02:41:00Z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0x010100E4EB34E1E9C32946A280E8815ACF5802</vt:lpwstr>
  </property>
  <property fmtid="{D5CDD505-2E9C-101B-9397-08002B2CF9AE}" pid="3" name="MediaServiceImageTags">
    <vt:lpwstr/>
  </property>
</Properties>
</file>